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C9F7" w14:textId="3A6BA813" w:rsidR="00E81439" w:rsidRPr="000E700C" w:rsidRDefault="00E81439" w:rsidP="00E81439">
      <w:pPr>
        <w:autoSpaceDE w:val="0"/>
        <w:autoSpaceDN w:val="0"/>
        <w:adjustRightInd w:val="0"/>
        <w:rPr>
          <w:rFonts w:ascii="Times-Bold" w:hAnsi="Times-Bold" w:cs="Times-Bold"/>
          <w:b/>
          <w:bCs/>
          <w:color w:val="0070C0"/>
          <w:kern w:val="0"/>
          <w:sz w:val="32"/>
          <w:szCs w:val="32"/>
        </w:rPr>
      </w:pPr>
      <w:r>
        <w:rPr>
          <w:rFonts w:ascii="Times-Bold" w:hAnsi="Times-Bold" w:cs="Times-Bold"/>
          <w:b/>
          <w:bCs/>
          <w:color w:val="0070C0"/>
          <w:kern w:val="0"/>
          <w:sz w:val="32"/>
          <w:szCs w:val="32"/>
        </w:rPr>
        <w:t>CIS6395</w:t>
      </w:r>
      <w:r w:rsidRPr="000E700C">
        <w:rPr>
          <w:rFonts w:ascii="Times-Bold" w:hAnsi="Times-Bold" w:cs="Times-Bold"/>
          <w:b/>
          <w:bCs/>
          <w:color w:val="0070C0"/>
          <w:kern w:val="0"/>
          <w:sz w:val="32"/>
          <w:szCs w:val="32"/>
        </w:rPr>
        <w:t xml:space="preserve">: </w:t>
      </w:r>
      <w:r>
        <w:rPr>
          <w:rFonts w:ascii="Times-Bold" w:hAnsi="Times-Bold" w:cs="Times-Bold"/>
          <w:b/>
          <w:bCs/>
          <w:color w:val="0070C0"/>
          <w:kern w:val="0"/>
          <w:sz w:val="32"/>
          <w:szCs w:val="32"/>
        </w:rPr>
        <w:t xml:space="preserve">Homework </w:t>
      </w:r>
      <w:r>
        <w:rPr>
          <w:rFonts w:ascii="Times-Bold" w:hAnsi="Times-Bold" w:cs="Times-Bold"/>
          <w:b/>
          <w:bCs/>
          <w:color w:val="0070C0"/>
          <w:kern w:val="0"/>
          <w:sz w:val="32"/>
          <w:szCs w:val="32"/>
        </w:rPr>
        <w:t>2</w:t>
      </w:r>
      <w:r>
        <w:rPr>
          <w:rFonts w:ascii="Times-Bold" w:hAnsi="Times-Bold" w:cs="Times-Bold"/>
          <w:b/>
          <w:bCs/>
          <w:color w:val="0070C0"/>
          <w:kern w:val="0"/>
          <w:sz w:val="32"/>
          <w:szCs w:val="32"/>
        </w:rPr>
        <w:t xml:space="preserve"> (</w:t>
      </w:r>
      <w:r>
        <w:rPr>
          <w:rFonts w:ascii="Times-Bold" w:hAnsi="Times-Bold" w:cs="Times-Bold"/>
          <w:b/>
          <w:bCs/>
          <w:color w:val="0070C0"/>
          <w:kern w:val="0"/>
          <w:sz w:val="32"/>
          <w:szCs w:val="32"/>
        </w:rPr>
        <w:t>Wireshark Trace Analysis</w:t>
      </w:r>
      <w:r>
        <w:rPr>
          <w:rFonts w:ascii="Times-Bold" w:hAnsi="Times-Bold" w:cs="Times-Bold"/>
          <w:b/>
          <w:bCs/>
          <w:color w:val="0070C0"/>
          <w:kern w:val="0"/>
          <w:sz w:val="32"/>
          <w:szCs w:val="32"/>
        </w:rPr>
        <w:t>)</w:t>
      </w:r>
    </w:p>
    <w:p w14:paraId="645305C9" w14:textId="77777777" w:rsidR="00E81439" w:rsidRPr="00B650B8" w:rsidRDefault="00E81439" w:rsidP="00E81439">
      <w:pPr>
        <w:autoSpaceDE w:val="0"/>
        <w:autoSpaceDN w:val="0"/>
        <w:adjustRightInd w:val="0"/>
        <w:rPr>
          <w:rFonts w:ascii="Times-Bold" w:hAnsi="Times-Bold" w:cs="Times-Bold"/>
          <w:b/>
          <w:bCs/>
          <w:color w:val="0070C0"/>
          <w:kern w:val="0"/>
          <w:sz w:val="22"/>
          <w:szCs w:val="32"/>
        </w:rPr>
      </w:pPr>
      <w:r w:rsidRPr="00B650B8">
        <w:rPr>
          <w:rFonts w:ascii="Times-Bold" w:hAnsi="Times-Bold" w:cs="Times-Bold"/>
          <w:b/>
          <w:bCs/>
          <w:color w:val="0070C0"/>
          <w:kern w:val="0"/>
          <w:sz w:val="22"/>
          <w:szCs w:val="32"/>
        </w:rPr>
        <w:t>University of Central Florida</w:t>
      </w:r>
    </w:p>
    <w:p w14:paraId="6011CFED" w14:textId="77777777" w:rsidR="00E81439" w:rsidRDefault="00E81439" w:rsidP="00E81439">
      <w:pPr>
        <w:autoSpaceDE w:val="0"/>
        <w:autoSpaceDN w:val="0"/>
        <w:adjustRightInd w:val="0"/>
        <w:rPr>
          <w:rFonts w:ascii="Times-Bold" w:hAnsi="Times-Bold" w:cs="Times-Bold"/>
          <w:b/>
          <w:bCs/>
          <w:color w:val="0070C0"/>
          <w:kern w:val="0"/>
          <w:sz w:val="22"/>
          <w:szCs w:val="32"/>
        </w:rPr>
      </w:pPr>
      <w:r w:rsidRPr="00B650B8">
        <w:rPr>
          <w:rFonts w:ascii="Times-Bold" w:hAnsi="Times-Bold" w:cs="Times-Bold"/>
          <w:b/>
          <w:bCs/>
          <w:color w:val="0070C0"/>
          <w:kern w:val="0"/>
          <w:sz w:val="22"/>
          <w:szCs w:val="32"/>
        </w:rPr>
        <w:t>Cliff C. Zou</w:t>
      </w:r>
      <w:r>
        <w:rPr>
          <w:rFonts w:ascii="Times-Bold" w:hAnsi="Times-Bold" w:cs="Times-Bold"/>
          <w:b/>
          <w:bCs/>
          <w:color w:val="0070C0"/>
          <w:kern w:val="0"/>
          <w:sz w:val="22"/>
          <w:szCs w:val="32"/>
        </w:rPr>
        <w:t xml:space="preserve">  </w:t>
      </w:r>
    </w:p>
    <w:p w14:paraId="2662A41F" w14:textId="77777777" w:rsidR="00E81439" w:rsidRDefault="00E81439" w:rsidP="00E81439">
      <w:pPr>
        <w:autoSpaceDE w:val="0"/>
        <w:autoSpaceDN w:val="0"/>
        <w:adjustRightInd w:val="0"/>
        <w:rPr>
          <w:rFonts w:ascii="Times-Bold" w:hAnsi="Times-Bold" w:cs="Times-Bold"/>
          <w:b/>
          <w:bCs/>
          <w:color w:val="0070C0"/>
          <w:kern w:val="0"/>
          <w:sz w:val="22"/>
          <w:szCs w:val="32"/>
        </w:rPr>
      </w:pPr>
    </w:p>
    <w:p w14:paraId="69019EB2" w14:textId="246A1DEE"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 xml:space="preserve">This homework is </w:t>
      </w:r>
      <w:r>
        <w:rPr>
          <w:rFonts w:ascii="Lato" w:eastAsia="Times New Roman" w:hAnsi="Lato"/>
          <w:color w:val="2D3B45"/>
          <w:kern w:val="0"/>
          <w:sz w:val="24"/>
        </w:rPr>
        <w:t>adapt</w:t>
      </w:r>
      <w:r w:rsidRPr="00E81439">
        <w:rPr>
          <w:rFonts w:ascii="Lato" w:eastAsia="Times New Roman" w:hAnsi="Lato"/>
          <w:color w:val="2D3B45"/>
          <w:kern w:val="0"/>
          <w:sz w:val="24"/>
        </w:rPr>
        <w:t>ed from the programming project 2 in Dr. Paxson/Wagner’s course “CS161: computer security” in Spring 2010:</w:t>
      </w:r>
    </w:p>
    <w:p w14:paraId="7E31F784"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hyperlink r:id="rId5" w:tgtFrame="_blank" w:history="1">
        <w:r w:rsidRPr="00E81439">
          <w:rPr>
            <w:rFonts w:ascii="Lato" w:eastAsia="Times New Roman" w:hAnsi="Lato"/>
            <w:color w:val="0000FF"/>
            <w:kern w:val="0"/>
            <w:sz w:val="24"/>
            <w:u w:val="single"/>
          </w:rPr>
          <w:t>http://www-inst.eecs.berkeley.edu/~cs161/sp10/projects/proj2.pdf</w:t>
        </w:r>
      </w:hyperlink>
    </w:p>
    <w:p w14:paraId="5DF16F86" w14:textId="7AAA1E94" w:rsidR="00E81439" w:rsidRPr="00E81439" w:rsidRDefault="00E81439" w:rsidP="00E81439">
      <w:pPr>
        <w:widowControl/>
        <w:shd w:val="clear" w:color="auto" w:fill="FFFFFF"/>
        <w:jc w:val="left"/>
        <w:rPr>
          <w:rFonts w:ascii="Lato" w:eastAsia="Times New Roman" w:hAnsi="Lato"/>
          <w:color w:val="2D3B45"/>
          <w:kern w:val="0"/>
          <w:sz w:val="24"/>
        </w:rPr>
      </w:pPr>
      <w:r w:rsidRPr="00E81439">
        <w:rPr>
          <w:rFonts w:ascii="Lato" w:eastAsia="Times New Roman" w:hAnsi="Lato"/>
          <w:color w:val="2D3B45"/>
          <w:kern w:val="0"/>
          <w:sz w:val="24"/>
        </w:rPr>
        <w:t> </w:t>
      </w:r>
      <w:r w:rsidRPr="00E81439">
        <w:rPr>
          <w:rFonts w:ascii="Lato" w:eastAsia="Times New Roman" w:hAnsi="Lato"/>
          <w:color w:val="2D3B45"/>
          <w:kern w:val="0"/>
          <w:sz w:val="24"/>
        </w:rPr>
        <w:t>To complete this homework, y</w:t>
      </w:r>
      <w:r w:rsidRPr="00E81439">
        <w:rPr>
          <w:rFonts w:ascii="Lato" w:eastAsia="Times New Roman" w:hAnsi="Lato"/>
          <w:color w:val="2D3B45"/>
          <w:kern w:val="0"/>
          <w:sz w:val="24"/>
        </w:rPr>
        <w:t xml:space="preserve">ou need to download and use </w:t>
      </w:r>
      <w:r w:rsidR="00082F94">
        <w:rPr>
          <w:rFonts w:ascii="Lato" w:eastAsia="Times New Roman" w:hAnsi="Lato"/>
          <w:color w:val="2D3B45"/>
          <w:kern w:val="0"/>
          <w:sz w:val="24"/>
        </w:rPr>
        <w:t>the</w:t>
      </w:r>
      <w:r w:rsidRPr="00E81439">
        <w:rPr>
          <w:rFonts w:ascii="Lato" w:eastAsia="Times New Roman" w:hAnsi="Lato"/>
          <w:color w:val="2D3B45"/>
          <w:kern w:val="0"/>
          <w:sz w:val="24"/>
        </w:rPr>
        <w:t xml:space="preserve"> Wireshark trace file</w:t>
      </w:r>
      <w:r w:rsidR="00082F94">
        <w:rPr>
          <w:rFonts w:ascii="Lato" w:eastAsia="Times New Roman" w:hAnsi="Lato"/>
          <w:color w:val="2D3B45"/>
          <w:kern w:val="0"/>
          <w:sz w:val="24"/>
        </w:rPr>
        <w:t xml:space="preserve"> attached to this assignment</w:t>
      </w:r>
      <w:r>
        <w:rPr>
          <w:rFonts w:ascii="Lato" w:eastAsia="Times New Roman" w:hAnsi="Lato"/>
          <w:color w:val="2D3B45"/>
          <w:kern w:val="0"/>
          <w:sz w:val="24"/>
        </w:rPr>
        <w:t>.</w:t>
      </w:r>
      <w:r w:rsidRPr="00E81439">
        <w:rPr>
          <w:rFonts w:ascii="Lato" w:eastAsia="Times New Roman" w:hAnsi="Lato"/>
          <w:color w:val="2D3B45"/>
          <w:kern w:val="0"/>
          <w:sz w:val="24"/>
        </w:rPr>
        <w:t xml:space="preserve"> </w:t>
      </w:r>
    </w:p>
    <w:p w14:paraId="1250492A"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 </w:t>
      </w:r>
    </w:p>
    <w:p w14:paraId="2D138FCC" w14:textId="77777777" w:rsidR="00E81439" w:rsidRPr="00E81439" w:rsidRDefault="00E81439" w:rsidP="00E81439">
      <w:pPr>
        <w:widowControl/>
        <w:numPr>
          <w:ilvl w:val="0"/>
          <w:numId w:val="1"/>
        </w:numPr>
        <w:shd w:val="clear" w:color="auto" w:fill="FFFFFF"/>
        <w:spacing w:before="100" w:beforeAutospacing="1" w:after="100" w:afterAutospacing="1"/>
        <w:ind w:left="1095"/>
        <w:jc w:val="left"/>
        <w:rPr>
          <w:rFonts w:ascii="Lato" w:eastAsia="Times New Roman" w:hAnsi="Lato"/>
          <w:color w:val="2D3B45"/>
          <w:kern w:val="0"/>
          <w:sz w:val="24"/>
        </w:rPr>
      </w:pPr>
      <w:r w:rsidRPr="00E81439">
        <w:rPr>
          <w:rFonts w:ascii="Lato" w:eastAsia="Times New Roman" w:hAnsi="Lato"/>
          <w:b/>
          <w:bCs/>
          <w:color w:val="2D3B45"/>
          <w:kern w:val="0"/>
          <w:sz w:val="24"/>
        </w:rPr>
        <w:t>(10 pts.) HTTP Sessions</w:t>
      </w:r>
    </w:p>
    <w:p w14:paraId="62806025"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For this problem, find all web servers that were visited in the trace (that is, contacted via HTTP).  Then answer:  (1). What is the total number of all web servers? (2). Submit a list of their IP addresses. (Please note that you should not try to identify HTTPS traffic)</w:t>
      </w:r>
    </w:p>
    <w:p w14:paraId="71F55FE1"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 </w:t>
      </w:r>
    </w:p>
    <w:p w14:paraId="6D6C1EEA" w14:textId="77777777" w:rsidR="00E81439" w:rsidRPr="00E81439" w:rsidRDefault="00E81439" w:rsidP="00E81439">
      <w:pPr>
        <w:widowControl/>
        <w:numPr>
          <w:ilvl w:val="0"/>
          <w:numId w:val="2"/>
        </w:numPr>
        <w:shd w:val="clear" w:color="auto" w:fill="FFFFFF"/>
        <w:spacing w:before="100" w:beforeAutospacing="1" w:after="100" w:afterAutospacing="1"/>
        <w:ind w:left="1095"/>
        <w:jc w:val="left"/>
        <w:rPr>
          <w:rFonts w:ascii="Lato" w:eastAsia="Times New Roman" w:hAnsi="Lato"/>
          <w:color w:val="2D3B45"/>
          <w:kern w:val="0"/>
          <w:sz w:val="24"/>
        </w:rPr>
      </w:pPr>
      <w:r w:rsidRPr="00E81439">
        <w:rPr>
          <w:rFonts w:ascii="Lato" w:eastAsia="Times New Roman" w:hAnsi="Lato"/>
          <w:b/>
          <w:bCs/>
          <w:color w:val="2D3B45"/>
          <w:kern w:val="0"/>
          <w:sz w:val="24"/>
        </w:rPr>
        <w:t>(15 pts.) Directory Traversal</w:t>
      </w:r>
    </w:p>
    <w:p w14:paraId="67EAF1AA"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One simple way people attempt to exploit a web server is by making requests for files outside the normal directories it serves using pathnames with sequences like “../../../”. (Of course, a reasonably well-implemented web server will not fall for tricks like this.) Find a host that appears to be attempting this type of attack and submit its IP address.</w:t>
      </w:r>
    </w:p>
    <w:p w14:paraId="3B45EDEF"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 </w:t>
      </w:r>
    </w:p>
    <w:p w14:paraId="04C5C83D" w14:textId="77777777" w:rsidR="00E81439" w:rsidRPr="00E81439" w:rsidRDefault="00E81439" w:rsidP="00E81439">
      <w:pPr>
        <w:widowControl/>
        <w:numPr>
          <w:ilvl w:val="0"/>
          <w:numId w:val="3"/>
        </w:numPr>
        <w:shd w:val="clear" w:color="auto" w:fill="FFFFFF"/>
        <w:spacing w:before="100" w:beforeAutospacing="1" w:after="100" w:afterAutospacing="1"/>
        <w:ind w:left="1095"/>
        <w:jc w:val="left"/>
        <w:rPr>
          <w:rFonts w:ascii="Lato" w:eastAsia="Times New Roman" w:hAnsi="Lato"/>
          <w:color w:val="2D3B45"/>
          <w:kern w:val="0"/>
          <w:sz w:val="24"/>
        </w:rPr>
      </w:pPr>
      <w:r w:rsidRPr="00E81439">
        <w:rPr>
          <w:rFonts w:ascii="Lato" w:eastAsia="Times New Roman" w:hAnsi="Lato"/>
          <w:b/>
          <w:bCs/>
          <w:color w:val="2D3B45"/>
          <w:kern w:val="0"/>
          <w:sz w:val="24"/>
        </w:rPr>
        <w:t>(15 pts.) Password Guessing</w:t>
      </w:r>
    </w:p>
    <w:p w14:paraId="329F7A8B"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If you’ve ever looked through the logs of an SSH server, you’ve likely seen attempts to login through brute force guessing of usernames and passwords. Of course, the same attack is possible for any type of protocol with password authentication. There is one host that attempted such an attack against a password protected FTP server. Find that host and submit the IP address of the attacker. Also answer: how many times the attacker has tried different passwords in login attempts in your trace?</w:t>
      </w:r>
    </w:p>
    <w:p w14:paraId="2B2CEAAF"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 </w:t>
      </w:r>
    </w:p>
    <w:p w14:paraId="7533FA49" w14:textId="77777777" w:rsidR="00E81439" w:rsidRPr="00E81439" w:rsidRDefault="00E81439" w:rsidP="00E81439">
      <w:pPr>
        <w:widowControl/>
        <w:numPr>
          <w:ilvl w:val="0"/>
          <w:numId w:val="4"/>
        </w:numPr>
        <w:shd w:val="clear" w:color="auto" w:fill="FFFFFF"/>
        <w:spacing w:before="100" w:beforeAutospacing="1" w:after="100" w:afterAutospacing="1"/>
        <w:ind w:left="1095"/>
        <w:jc w:val="left"/>
        <w:rPr>
          <w:rFonts w:ascii="Lato" w:eastAsia="Times New Roman" w:hAnsi="Lato"/>
          <w:color w:val="2D3B45"/>
          <w:kern w:val="0"/>
          <w:sz w:val="24"/>
        </w:rPr>
      </w:pPr>
      <w:r w:rsidRPr="00E81439">
        <w:rPr>
          <w:rFonts w:ascii="Lato" w:eastAsia="Times New Roman" w:hAnsi="Lato"/>
          <w:b/>
          <w:bCs/>
          <w:color w:val="2D3B45"/>
          <w:kern w:val="0"/>
          <w:sz w:val="24"/>
        </w:rPr>
        <w:t>(20 pts.) Unencrypted Usernames and Passwords</w:t>
      </w:r>
    </w:p>
    <w:p w14:paraId="6615C3FE"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 xml:space="preserve">Next, find an unencrypted username and password. Note that we are interested in a real username and password, so failed login attempts don’t count. Examples of protocols that </w:t>
      </w:r>
      <w:r w:rsidRPr="00E81439">
        <w:rPr>
          <w:rFonts w:ascii="Lato" w:eastAsia="Times New Roman" w:hAnsi="Lato"/>
          <w:color w:val="2D3B45"/>
          <w:kern w:val="0"/>
          <w:sz w:val="24"/>
        </w:rPr>
        <w:lastRenderedPageBreak/>
        <w:t>can send usernames and passwords without encryption are </w:t>
      </w:r>
      <w:r w:rsidRPr="00E81439">
        <w:rPr>
          <w:rFonts w:ascii="Lato" w:eastAsia="Times New Roman" w:hAnsi="Lato"/>
          <w:b/>
          <w:bCs/>
          <w:color w:val="2D3B45"/>
          <w:kern w:val="0"/>
          <w:sz w:val="24"/>
        </w:rPr>
        <w:t>Telnet, FTP</w:t>
      </w:r>
      <w:r w:rsidRPr="00E81439">
        <w:rPr>
          <w:rFonts w:ascii="Lato" w:eastAsia="Times New Roman" w:hAnsi="Lato"/>
          <w:color w:val="2D3B45"/>
          <w:kern w:val="0"/>
          <w:sz w:val="24"/>
        </w:rPr>
        <w:t> in this project’s traces. List all the usernames and passwords (and their protocols) as your answer. (note that anonymous login without password will also count as successful login)</w:t>
      </w:r>
    </w:p>
    <w:p w14:paraId="6C0CE2AE"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 </w:t>
      </w:r>
    </w:p>
    <w:p w14:paraId="45610D45" w14:textId="77777777" w:rsidR="00E81439" w:rsidRPr="00E81439" w:rsidRDefault="00E81439" w:rsidP="00E81439">
      <w:pPr>
        <w:widowControl/>
        <w:numPr>
          <w:ilvl w:val="0"/>
          <w:numId w:val="5"/>
        </w:numPr>
        <w:shd w:val="clear" w:color="auto" w:fill="FFFFFF"/>
        <w:spacing w:before="100" w:beforeAutospacing="1" w:after="100" w:afterAutospacing="1"/>
        <w:ind w:left="1095"/>
        <w:jc w:val="left"/>
        <w:rPr>
          <w:rFonts w:ascii="Lato" w:eastAsia="Times New Roman" w:hAnsi="Lato"/>
          <w:color w:val="2D3B45"/>
          <w:kern w:val="0"/>
          <w:sz w:val="24"/>
        </w:rPr>
      </w:pPr>
      <w:r w:rsidRPr="00E81439">
        <w:rPr>
          <w:rFonts w:ascii="Lato" w:eastAsia="Times New Roman" w:hAnsi="Lato"/>
          <w:b/>
          <w:bCs/>
          <w:color w:val="2D3B45"/>
          <w:kern w:val="0"/>
          <w:sz w:val="24"/>
        </w:rPr>
        <w:t>(15 pts.) Service Versions</w:t>
      </w:r>
    </w:p>
    <w:p w14:paraId="3746E4D0"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Finding hosts running specific versions of servers is an important step in exploiting them; in general, older versions will have more vulnerabilities. For this problem, find the host running the oldest version of Apache. (Apache is the most widely used web server on the Internet.) Don’t count “Apache-Coyote” as “Apache”; also, ignore any servers that don’t specify their version. Submit that host’s IP address.</w:t>
      </w:r>
    </w:p>
    <w:p w14:paraId="35C4C3C0"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 </w:t>
      </w:r>
    </w:p>
    <w:p w14:paraId="58965B77" w14:textId="77777777" w:rsidR="00E81439" w:rsidRPr="00E81439" w:rsidRDefault="00E81439" w:rsidP="00E81439">
      <w:pPr>
        <w:widowControl/>
        <w:numPr>
          <w:ilvl w:val="0"/>
          <w:numId w:val="6"/>
        </w:numPr>
        <w:shd w:val="clear" w:color="auto" w:fill="FFFFFF"/>
        <w:spacing w:before="100" w:beforeAutospacing="1" w:after="100" w:afterAutospacing="1"/>
        <w:ind w:left="1095"/>
        <w:jc w:val="left"/>
        <w:rPr>
          <w:rFonts w:ascii="Lato" w:eastAsia="Times New Roman" w:hAnsi="Lato"/>
          <w:color w:val="2D3B45"/>
          <w:kern w:val="0"/>
          <w:sz w:val="24"/>
        </w:rPr>
      </w:pPr>
      <w:r w:rsidRPr="00E81439">
        <w:rPr>
          <w:rFonts w:ascii="Lato" w:eastAsia="Times New Roman" w:hAnsi="Lato"/>
          <w:b/>
          <w:bCs/>
          <w:color w:val="2D3B45"/>
          <w:kern w:val="0"/>
          <w:sz w:val="24"/>
        </w:rPr>
        <w:t>(15 pts.) DNS and Source Port Randomization</w:t>
      </w:r>
    </w:p>
    <w:p w14:paraId="1B3FBF59"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Most clients now select a random UDP source port when making DNS queries to help prevent the Kaminsky attack. For this problem, look for clients which do not use a random source port in their DNS queries. There are exactly two such abnormal DNS clients. As your answer to this question, submit the IP addresses of the two DNS clients that use the same source port for all their DNS queries they make (and make more than 1 query).</w:t>
      </w:r>
    </w:p>
    <w:p w14:paraId="779C6802"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 </w:t>
      </w:r>
    </w:p>
    <w:p w14:paraId="464F1B26" w14:textId="77777777" w:rsidR="00E81439" w:rsidRPr="00E81439" w:rsidRDefault="00E81439" w:rsidP="00E81439">
      <w:pPr>
        <w:widowControl/>
        <w:numPr>
          <w:ilvl w:val="0"/>
          <w:numId w:val="7"/>
        </w:numPr>
        <w:shd w:val="clear" w:color="auto" w:fill="FFFFFF"/>
        <w:spacing w:before="100" w:beforeAutospacing="1" w:after="100" w:afterAutospacing="1"/>
        <w:ind w:left="1095"/>
        <w:jc w:val="left"/>
        <w:rPr>
          <w:rFonts w:ascii="Lato" w:eastAsia="Times New Roman" w:hAnsi="Lato"/>
          <w:color w:val="2D3B45"/>
          <w:kern w:val="0"/>
          <w:sz w:val="24"/>
        </w:rPr>
      </w:pPr>
      <w:r w:rsidRPr="00E81439">
        <w:rPr>
          <w:rFonts w:ascii="Lato" w:eastAsia="Times New Roman" w:hAnsi="Lato"/>
          <w:b/>
          <w:bCs/>
          <w:color w:val="2D3B45"/>
          <w:kern w:val="0"/>
          <w:sz w:val="24"/>
        </w:rPr>
        <w:t>(10 pts.) Ping Scanning</w:t>
      </w:r>
    </w:p>
    <w:p w14:paraId="63D1558C"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‘Ping’ program can be used to find out whether a remoter computer is online or not, or be used by attackers to do initial probing before real attacks. Identify the hosts that are running Ping in the traffic trace. Submit the list of IP addresses of the client computers that initiate Ping and the list of IP addresses of their targets.</w:t>
      </w:r>
    </w:p>
    <w:p w14:paraId="70CBC668"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 </w:t>
      </w:r>
    </w:p>
    <w:p w14:paraId="548768DC"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b/>
          <w:bCs/>
          <w:color w:val="2D3B45"/>
          <w:kern w:val="0"/>
          <w:sz w:val="24"/>
        </w:rPr>
        <w:t>Delivery</w:t>
      </w:r>
    </w:p>
    <w:p w14:paraId="69CE9B1B" w14:textId="77777777" w:rsidR="00E81439" w:rsidRPr="00E81439" w:rsidRDefault="00E81439" w:rsidP="00E81439">
      <w:pPr>
        <w:widowControl/>
        <w:shd w:val="clear" w:color="auto" w:fill="FFFFFF"/>
        <w:spacing w:before="180" w:after="180"/>
        <w:jc w:val="left"/>
        <w:rPr>
          <w:rFonts w:ascii="Lato" w:eastAsia="Times New Roman" w:hAnsi="Lato"/>
          <w:color w:val="2D3B45"/>
          <w:kern w:val="0"/>
          <w:sz w:val="24"/>
        </w:rPr>
      </w:pPr>
      <w:r w:rsidRPr="00E81439">
        <w:rPr>
          <w:rFonts w:ascii="Lato" w:eastAsia="Times New Roman" w:hAnsi="Lato"/>
          <w:color w:val="2D3B45"/>
          <w:kern w:val="0"/>
          <w:sz w:val="24"/>
        </w:rPr>
        <w:t>You need to submit a report file. Besides the direct answers to the above 7 questions, you MUST also explain in each question how you derive that solution, such as: what the filter term you have used? What program or command lines you have used to analyze packet text file you saved?</w:t>
      </w:r>
    </w:p>
    <w:p w14:paraId="58543775" w14:textId="77777777" w:rsidR="00116B97" w:rsidRDefault="00116B97"/>
    <w:sectPr w:rsidR="00116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5DED"/>
    <w:multiLevelType w:val="multilevel"/>
    <w:tmpl w:val="10E467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8F61D8"/>
    <w:multiLevelType w:val="multilevel"/>
    <w:tmpl w:val="D4E847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B232E5"/>
    <w:multiLevelType w:val="multilevel"/>
    <w:tmpl w:val="6BDE92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F33610"/>
    <w:multiLevelType w:val="multilevel"/>
    <w:tmpl w:val="644C1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EC4341"/>
    <w:multiLevelType w:val="multilevel"/>
    <w:tmpl w:val="88ACC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773175"/>
    <w:multiLevelType w:val="multilevel"/>
    <w:tmpl w:val="0E5E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8D3CCD"/>
    <w:multiLevelType w:val="multilevel"/>
    <w:tmpl w:val="7B7E3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8081408">
    <w:abstractNumId w:val="5"/>
  </w:num>
  <w:num w:numId="2" w16cid:durableId="1785494283">
    <w:abstractNumId w:val="3"/>
  </w:num>
  <w:num w:numId="3" w16cid:durableId="658852786">
    <w:abstractNumId w:val="6"/>
  </w:num>
  <w:num w:numId="4" w16cid:durableId="753865481">
    <w:abstractNumId w:val="4"/>
  </w:num>
  <w:num w:numId="5" w16cid:durableId="1633636536">
    <w:abstractNumId w:val="0"/>
  </w:num>
  <w:num w:numId="6" w16cid:durableId="1498232205">
    <w:abstractNumId w:val="2"/>
  </w:num>
  <w:num w:numId="7" w16cid:durableId="260916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58"/>
    <w:rsid w:val="00082F94"/>
    <w:rsid w:val="00116B97"/>
    <w:rsid w:val="00B4270D"/>
    <w:rsid w:val="00C91BAD"/>
    <w:rsid w:val="00DF0758"/>
    <w:rsid w:val="00E81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5031"/>
  <w15:chartTrackingRefBased/>
  <w15:docId w15:val="{3206ADEC-693D-452D-8115-E203ED1E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39"/>
    <w:pPr>
      <w:widowControl w:val="0"/>
      <w:spacing w:after="0" w:line="240" w:lineRule="auto"/>
      <w:jc w:val="both"/>
    </w:pPr>
    <w:rPr>
      <w:rFonts w:ascii="Times New Roman" w:eastAsia="SimSun"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439"/>
    <w:pPr>
      <w:widowControl/>
      <w:spacing w:before="100" w:beforeAutospacing="1" w:after="100" w:afterAutospacing="1"/>
      <w:jc w:val="left"/>
    </w:pPr>
    <w:rPr>
      <w:rFonts w:eastAsia="Times New Roman"/>
      <w:kern w:val="0"/>
      <w:sz w:val="24"/>
    </w:rPr>
  </w:style>
  <w:style w:type="character" w:styleId="Hyperlink">
    <w:name w:val="Hyperlink"/>
    <w:basedOn w:val="DefaultParagraphFont"/>
    <w:uiPriority w:val="99"/>
    <w:semiHidden/>
    <w:unhideWhenUsed/>
    <w:rsid w:val="00E81439"/>
    <w:rPr>
      <w:color w:val="0000FF"/>
      <w:u w:val="single"/>
    </w:rPr>
  </w:style>
  <w:style w:type="character" w:styleId="Strong">
    <w:name w:val="Strong"/>
    <w:basedOn w:val="DefaultParagraphFont"/>
    <w:uiPriority w:val="22"/>
    <w:qFormat/>
    <w:rsid w:val="00E81439"/>
    <w:rPr>
      <w:b/>
      <w:bCs/>
    </w:rPr>
  </w:style>
  <w:style w:type="character" w:customStyle="1" w:styleId="instructurefileholder">
    <w:name w:val="instructure_file_holder"/>
    <w:basedOn w:val="DefaultParagraphFont"/>
    <w:rsid w:val="00E81439"/>
  </w:style>
  <w:style w:type="character" w:customStyle="1" w:styleId="screenreader-only">
    <w:name w:val="screenreader-only"/>
    <w:basedOn w:val="DefaultParagraphFont"/>
    <w:rsid w:val="00E8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5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st.eecs.berkeley.edu/~cs161/sp10/projects/proj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5708</TotalTime>
  <Pages>2</Pages>
  <Words>507</Words>
  <Characters>3245</Characters>
  <Application>Microsoft Office Word</Application>
  <DocSecurity>0</DocSecurity>
  <Lines>147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Zou</dc:creator>
  <cp:keywords/>
  <dc:description/>
  <cp:lastModifiedBy>Cliff Zou</cp:lastModifiedBy>
  <cp:revision>2</cp:revision>
  <dcterms:created xsi:type="dcterms:W3CDTF">2022-07-15T19:54:00Z</dcterms:created>
  <dcterms:modified xsi:type="dcterms:W3CDTF">2022-07-19T19:06:00Z</dcterms:modified>
</cp:coreProperties>
</file>