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E29" w:rsidRDefault="009C5E2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FFCC00"/>
          <w:sz w:val="24"/>
          <w:szCs w:val="24"/>
        </w:rPr>
      </w:pPr>
      <w:r>
        <w:rPr>
          <w:rFonts w:ascii="Calibri-Bold" w:hAnsi="Calibri-Bold" w:cs="Calibri-Bold"/>
          <w:b/>
          <w:bCs/>
          <w:color w:val="FFCC00"/>
          <w:sz w:val="28"/>
          <w:szCs w:val="28"/>
        </w:rPr>
        <w:t>CIS3360: Security in Computing</w:t>
      </w:r>
    </w:p>
    <w:p w:rsidR="009C5E29" w:rsidRDefault="009C5E2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FFCC00"/>
          <w:sz w:val="24"/>
          <w:szCs w:val="24"/>
        </w:rPr>
      </w:pPr>
      <w:r>
        <w:rPr>
          <w:rFonts w:ascii="Calibri-Bold" w:hAnsi="Calibri-Bold" w:cs="Calibri-Bold"/>
          <w:b/>
          <w:bCs/>
          <w:color w:val="FFCC00"/>
          <w:sz w:val="24"/>
          <w:szCs w:val="24"/>
        </w:rPr>
        <w:t>Homework 2</w:t>
      </w:r>
    </w:p>
    <w:p w:rsidR="009C5E29" w:rsidRDefault="009C5E2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46DFF"/>
          <w:sz w:val="24"/>
          <w:szCs w:val="24"/>
        </w:rPr>
      </w:pPr>
    </w:p>
    <w:p w:rsidR="009C5E29" w:rsidRDefault="009C5E2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(35 points) Knowledge-based Questions:</w:t>
      </w:r>
    </w:p>
    <w:p w:rsidR="009C5E29" w:rsidRDefault="009C5E29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Although the majority of current botnets use the centralized C&amp;C communication architecture, why they are very hard to shut down even if defenders know all of the bot machines in a botnet?</w:t>
      </w:r>
    </w:p>
    <w:p w:rsidR="009C5E29" w:rsidRDefault="009C5E29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Give the name of a real rootkit that utilizes Direct Kernel Object Manipulation (DKOM) technique?</w:t>
      </w:r>
    </w:p>
    <w:p w:rsidR="009C5E29" w:rsidRDefault="009C5E29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What is Trojan malware? What is a backdoor?</w:t>
      </w:r>
    </w:p>
    <w:p w:rsidR="009C5E29" w:rsidRDefault="009C5E29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What is ARP? In what network layer is ARP being used?</w:t>
      </w:r>
    </w:p>
    <w:p w:rsidR="009C5E29" w:rsidRDefault="009C5E29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What is a Smurf attack? What is a SYN flooding attack?</w:t>
      </w:r>
    </w:p>
    <w:p w:rsidR="009C5E29" w:rsidRDefault="009C5E29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What are the two major DNS query modes? How many types of resource records are saved on a DNS server?</w:t>
      </w:r>
    </w:p>
    <w:p w:rsidR="009C5E29" w:rsidRDefault="009C5E29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Why it is easy for attacker to send out spoofed packets in the</w:t>
      </w:r>
      <w:r w:rsidR="00FB1B2E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“thin pipe/thick pipe” method while it is very hard for an attacker to inject spoofed packets in a normal TCP communication session?</w:t>
      </w:r>
    </w:p>
    <w:p w:rsidR="009C5E29" w:rsidRDefault="009C5E2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BC0000"/>
        </w:rPr>
      </w:pPr>
    </w:p>
    <w:p w:rsidR="009C5E29" w:rsidRDefault="00FB1B2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(15</w:t>
      </w:r>
      <w:r w:rsidR="009C5E29">
        <w:rPr>
          <w:rFonts w:ascii="Calibri-Bold" w:hAnsi="Calibri-Bold" w:cs="Calibri-Bold"/>
          <w:b/>
          <w:bCs/>
          <w:color w:val="000000"/>
        </w:rPr>
        <w:t xml:space="preserve"> points) DNS Query:</w:t>
      </w:r>
    </w:p>
    <w:p w:rsidR="009C5E29" w:rsidRDefault="009C5E29">
      <w:pPr>
        <w:pStyle w:val="ListParagraph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The following shows the result when I use “dig mx knights.ucf.edu” (unrelated text has been cut).</w:t>
      </w:r>
    </w:p>
    <w:p w:rsidR="009C5E29" w:rsidRDefault="009C5E29">
      <w:pPr>
        <w:pStyle w:val="ListParagraph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Please answer the following questions:</w:t>
      </w:r>
    </w:p>
    <w:p w:rsidR="009C5E29" w:rsidRDefault="009C5E29">
      <w:pPr>
        <w:pStyle w:val="ListParagraph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ab/>
        <w:t xml:space="preserve">1). What is the email server name that in charge of UCF student email account of </w:t>
      </w:r>
      <w:r>
        <w:rPr>
          <w:rFonts w:cs="Calibri"/>
          <w:color w:val="000000"/>
        </w:rPr>
        <w:tab/>
      </w:r>
      <w:r>
        <w:rPr>
          <w:rFonts w:cs="Calibri"/>
          <w:color w:val="1235FF"/>
        </w:rPr>
        <w:t>username@knights.ucf.edu</w:t>
      </w:r>
      <w:r>
        <w:rPr>
          <w:rFonts w:cs="Calibri"/>
          <w:color w:val="000000"/>
        </w:rPr>
        <w:t>?</w:t>
      </w:r>
    </w:p>
    <w:p w:rsidR="009C5E29" w:rsidRDefault="009C5E29">
      <w:pPr>
        <w:pStyle w:val="ListParagraph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ab/>
        <w:t>2). What are the IP addresses used for this email server?</w:t>
      </w:r>
    </w:p>
    <w:p w:rsidR="009C5E29" w:rsidRDefault="009C5E29">
      <w:pPr>
        <w:pStyle w:val="ListParagraph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ab/>
        <w:t>3). What are the IP addresses of UCF authoritative DNS servers?</w:t>
      </w:r>
    </w:p>
    <w:p w:rsidR="009C5E29" w:rsidRDefault="009C5E29">
      <w:pPr>
        <w:autoSpaceDE w:val="0"/>
        <w:autoSpaceDN w:val="0"/>
        <w:adjustRightInd w:val="0"/>
        <w:spacing w:after="0" w:line="240" w:lineRule="auto"/>
        <w:ind w:left="720"/>
        <w:rPr>
          <w:rFonts w:ascii="Batang" w:eastAsia="Batang" w:hAnsi="Calibri-Bold" w:cs="Batang"/>
          <w:color w:val="000000"/>
          <w:sz w:val="18"/>
          <w:szCs w:val="18"/>
        </w:rPr>
      </w:pPr>
      <w:r>
        <w:rPr>
          <w:rFonts w:ascii="Batang" w:eastAsia="Batang" w:hAnsi="Calibri-Bold" w:cs="Batang"/>
          <w:color w:val="000000"/>
          <w:sz w:val="18"/>
          <w:szCs w:val="18"/>
        </w:rPr>
        <w:tab/>
        <w:t>jlazar@eustis:~$ dig mx knights.ucf.edu</w:t>
      </w:r>
    </w:p>
    <w:p w:rsidR="009C5E29" w:rsidRDefault="009C5E29">
      <w:pPr>
        <w:autoSpaceDE w:val="0"/>
        <w:autoSpaceDN w:val="0"/>
        <w:adjustRightInd w:val="0"/>
        <w:spacing w:after="0" w:line="240" w:lineRule="auto"/>
        <w:ind w:left="720"/>
        <w:rPr>
          <w:rFonts w:ascii="Batang" w:eastAsia="Batang" w:hAnsi="Calibri-Bold" w:cs="Batang"/>
          <w:color w:val="000000"/>
          <w:sz w:val="18"/>
          <w:szCs w:val="18"/>
        </w:rPr>
      </w:pPr>
      <w:r>
        <w:rPr>
          <w:rFonts w:ascii="Batang" w:eastAsia="Batang" w:hAnsi="Calibri-Bold" w:cs="Batang"/>
          <w:color w:val="000000"/>
          <w:sz w:val="18"/>
          <w:szCs w:val="18"/>
        </w:rPr>
        <w:tab/>
      </w:r>
    </w:p>
    <w:p w:rsidR="009C5E29" w:rsidRDefault="009C5E29">
      <w:pPr>
        <w:autoSpaceDE w:val="0"/>
        <w:autoSpaceDN w:val="0"/>
        <w:adjustRightInd w:val="0"/>
        <w:spacing w:after="0" w:line="240" w:lineRule="auto"/>
        <w:ind w:left="720"/>
        <w:rPr>
          <w:rFonts w:ascii="Batang" w:eastAsia="Batang" w:hAnsi="Calibri-Bold" w:cs="Batang"/>
          <w:color w:val="000000"/>
          <w:sz w:val="18"/>
          <w:szCs w:val="18"/>
        </w:rPr>
      </w:pPr>
      <w:r>
        <w:rPr>
          <w:rFonts w:ascii="Batang" w:eastAsia="Batang" w:hAnsi="Calibri-Bold" w:cs="Batang"/>
          <w:color w:val="000000"/>
          <w:sz w:val="18"/>
          <w:szCs w:val="18"/>
        </w:rPr>
        <w:tab/>
      </w:r>
      <w:r>
        <w:rPr>
          <w:rFonts w:ascii="Batang" w:eastAsia="Batang" w:hAnsi="Calibri-Bold" w:cs="Batang" w:hint="eastAsia"/>
          <w:color w:val="000000"/>
          <w:sz w:val="18"/>
          <w:szCs w:val="18"/>
        </w:rPr>
        <w:t>;;</w:t>
      </w:r>
      <w:r>
        <w:rPr>
          <w:rFonts w:ascii="Batang" w:eastAsia="Batang" w:hAnsi="Calibri-Bold" w:cs="Batang"/>
          <w:color w:val="000000"/>
          <w:sz w:val="18"/>
          <w:szCs w:val="18"/>
        </w:rPr>
        <w:t xml:space="preserve"> QUESTION SECTION:</w:t>
      </w:r>
    </w:p>
    <w:p w:rsidR="009C5E29" w:rsidRDefault="009C5E29">
      <w:pPr>
        <w:autoSpaceDE w:val="0"/>
        <w:autoSpaceDN w:val="0"/>
        <w:adjustRightInd w:val="0"/>
        <w:spacing w:after="0" w:line="240" w:lineRule="auto"/>
        <w:ind w:left="720"/>
        <w:rPr>
          <w:rFonts w:ascii="Batang" w:eastAsia="Batang" w:hAnsi="Calibri-Bold" w:cs="Batang"/>
          <w:color w:val="000000"/>
          <w:sz w:val="18"/>
          <w:szCs w:val="18"/>
        </w:rPr>
      </w:pPr>
      <w:r>
        <w:rPr>
          <w:rFonts w:ascii="Batang" w:eastAsia="Batang" w:hAnsi="Calibri-Bold" w:cs="Batang"/>
          <w:color w:val="000000"/>
          <w:sz w:val="18"/>
          <w:szCs w:val="18"/>
        </w:rPr>
        <w:tab/>
      </w:r>
      <w:r>
        <w:rPr>
          <w:rFonts w:ascii="Batang" w:eastAsia="Batang" w:hAnsi="Calibri-Bold" w:cs="Batang" w:hint="eastAsia"/>
          <w:color w:val="000000"/>
          <w:sz w:val="18"/>
          <w:szCs w:val="18"/>
        </w:rPr>
        <w:t>;</w:t>
      </w:r>
      <w:r>
        <w:rPr>
          <w:rFonts w:ascii="Batang" w:eastAsia="Batang" w:hAnsi="Calibri-Bold" w:cs="Batang"/>
          <w:color w:val="000000"/>
          <w:sz w:val="18"/>
          <w:szCs w:val="18"/>
        </w:rPr>
        <w:t>knights.ucf.edu. IN MX</w:t>
      </w:r>
    </w:p>
    <w:p w:rsidR="009C5E29" w:rsidRDefault="009C5E29">
      <w:pPr>
        <w:autoSpaceDE w:val="0"/>
        <w:autoSpaceDN w:val="0"/>
        <w:adjustRightInd w:val="0"/>
        <w:spacing w:after="0" w:line="240" w:lineRule="auto"/>
        <w:ind w:left="720"/>
        <w:rPr>
          <w:rFonts w:ascii="Batang" w:eastAsia="Batang" w:hAnsi="Calibri-Bold" w:cs="Batang"/>
          <w:color w:val="000000"/>
          <w:sz w:val="18"/>
          <w:szCs w:val="18"/>
        </w:rPr>
      </w:pPr>
      <w:r>
        <w:rPr>
          <w:rFonts w:ascii="Batang" w:eastAsia="Batang" w:hAnsi="Calibri-Bold" w:cs="Batang"/>
          <w:color w:val="000000"/>
          <w:sz w:val="18"/>
          <w:szCs w:val="18"/>
        </w:rPr>
        <w:tab/>
      </w:r>
    </w:p>
    <w:p w:rsidR="009C5E29" w:rsidRDefault="009C5E29">
      <w:pPr>
        <w:autoSpaceDE w:val="0"/>
        <w:autoSpaceDN w:val="0"/>
        <w:adjustRightInd w:val="0"/>
        <w:spacing w:after="0" w:line="240" w:lineRule="auto"/>
        <w:ind w:left="720"/>
        <w:rPr>
          <w:rFonts w:ascii="Batang" w:eastAsia="Batang" w:hAnsi="Calibri-Bold" w:cs="Batang"/>
          <w:color w:val="000000"/>
          <w:sz w:val="18"/>
          <w:szCs w:val="18"/>
        </w:rPr>
      </w:pPr>
      <w:r>
        <w:rPr>
          <w:rFonts w:ascii="Batang" w:eastAsia="Batang" w:hAnsi="Calibri-Bold" w:cs="Batang"/>
          <w:color w:val="000000"/>
          <w:sz w:val="18"/>
          <w:szCs w:val="18"/>
        </w:rPr>
        <w:tab/>
      </w:r>
      <w:r>
        <w:rPr>
          <w:rFonts w:ascii="Batang" w:eastAsia="Batang" w:hAnsi="Calibri-Bold" w:cs="Batang" w:hint="eastAsia"/>
          <w:color w:val="000000"/>
          <w:sz w:val="18"/>
          <w:szCs w:val="18"/>
        </w:rPr>
        <w:t>;;</w:t>
      </w:r>
      <w:r>
        <w:rPr>
          <w:rFonts w:ascii="Batang" w:eastAsia="Batang" w:hAnsi="Calibri-Bold" w:cs="Batang"/>
          <w:color w:val="000000"/>
          <w:sz w:val="18"/>
          <w:szCs w:val="18"/>
        </w:rPr>
        <w:t xml:space="preserve"> ANSWER SECTION:</w:t>
      </w:r>
    </w:p>
    <w:p w:rsidR="009C5E29" w:rsidRDefault="009C5E29">
      <w:pPr>
        <w:autoSpaceDE w:val="0"/>
        <w:autoSpaceDN w:val="0"/>
        <w:adjustRightInd w:val="0"/>
        <w:spacing w:after="0" w:line="240" w:lineRule="auto"/>
        <w:ind w:left="720"/>
        <w:rPr>
          <w:rFonts w:ascii="Batang" w:eastAsia="Batang" w:hAnsi="Calibri-Bold" w:cs="Batang"/>
          <w:color w:val="000000"/>
          <w:sz w:val="18"/>
          <w:szCs w:val="18"/>
        </w:rPr>
      </w:pPr>
      <w:r>
        <w:rPr>
          <w:rFonts w:ascii="Batang" w:eastAsia="Batang" w:hAnsi="Calibri-Bold" w:cs="Batang"/>
          <w:color w:val="000000"/>
          <w:sz w:val="18"/>
          <w:szCs w:val="18"/>
        </w:rPr>
        <w:tab/>
        <w:t>knights.ucf.edu. 154 IN MX 0 680526354.pamx1.hotmail.com.</w:t>
      </w:r>
    </w:p>
    <w:p w:rsidR="009C5E29" w:rsidRDefault="009C5E29">
      <w:pPr>
        <w:autoSpaceDE w:val="0"/>
        <w:autoSpaceDN w:val="0"/>
        <w:adjustRightInd w:val="0"/>
        <w:spacing w:after="0" w:line="240" w:lineRule="auto"/>
        <w:ind w:left="720"/>
        <w:rPr>
          <w:rFonts w:ascii="Batang" w:eastAsia="Batang" w:hAnsi="Calibri-Bold" w:cs="Batang"/>
          <w:color w:val="000000"/>
          <w:sz w:val="18"/>
          <w:szCs w:val="18"/>
        </w:rPr>
      </w:pPr>
      <w:r>
        <w:rPr>
          <w:rFonts w:ascii="Batang" w:eastAsia="Batang" w:hAnsi="Calibri-Bold" w:cs="Batang"/>
          <w:color w:val="000000"/>
          <w:sz w:val="18"/>
          <w:szCs w:val="18"/>
        </w:rPr>
        <w:tab/>
      </w:r>
    </w:p>
    <w:p w:rsidR="009C5E29" w:rsidRDefault="009C5E29">
      <w:pPr>
        <w:autoSpaceDE w:val="0"/>
        <w:autoSpaceDN w:val="0"/>
        <w:adjustRightInd w:val="0"/>
        <w:spacing w:after="0" w:line="240" w:lineRule="auto"/>
        <w:ind w:left="720"/>
        <w:rPr>
          <w:rFonts w:ascii="Batang" w:eastAsia="Batang" w:hAnsi="Calibri-Bold" w:cs="Batang"/>
          <w:color w:val="000000"/>
          <w:sz w:val="18"/>
          <w:szCs w:val="18"/>
        </w:rPr>
      </w:pPr>
      <w:r>
        <w:rPr>
          <w:rFonts w:ascii="Batang" w:eastAsia="Batang" w:hAnsi="Calibri-Bold" w:cs="Batang"/>
          <w:color w:val="000000"/>
          <w:sz w:val="18"/>
          <w:szCs w:val="18"/>
        </w:rPr>
        <w:tab/>
      </w:r>
      <w:r>
        <w:rPr>
          <w:rFonts w:ascii="Batang" w:eastAsia="Batang" w:hAnsi="Calibri-Bold" w:cs="Batang" w:hint="eastAsia"/>
          <w:color w:val="000000"/>
          <w:sz w:val="18"/>
          <w:szCs w:val="18"/>
        </w:rPr>
        <w:t>;;</w:t>
      </w:r>
      <w:r>
        <w:rPr>
          <w:rFonts w:ascii="Batang" w:eastAsia="Batang" w:hAnsi="Calibri-Bold" w:cs="Batang"/>
          <w:color w:val="000000"/>
          <w:sz w:val="18"/>
          <w:szCs w:val="18"/>
        </w:rPr>
        <w:t xml:space="preserve"> AUTHORITY SECTION:</w:t>
      </w:r>
    </w:p>
    <w:p w:rsidR="009C5E29" w:rsidRDefault="009C5E29">
      <w:pPr>
        <w:autoSpaceDE w:val="0"/>
        <w:autoSpaceDN w:val="0"/>
        <w:adjustRightInd w:val="0"/>
        <w:spacing w:after="0" w:line="240" w:lineRule="auto"/>
        <w:ind w:left="720"/>
        <w:rPr>
          <w:rFonts w:ascii="Batang" w:eastAsia="Batang" w:hAnsi="Calibri-Bold" w:cs="Batang"/>
          <w:color w:val="000000"/>
          <w:sz w:val="18"/>
          <w:szCs w:val="18"/>
        </w:rPr>
      </w:pPr>
      <w:r>
        <w:rPr>
          <w:rFonts w:ascii="Batang" w:eastAsia="Batang" w:hAnsi="Calibri-Bold" w:cs="Batang"/>
          <w:color w:val="000000"/>
          <w:sz w:val="18"/>
          <w:szCs w:val="18"/>
        </w:rPr>
        <w:tab/>
        <w:t>ucf.edu. 1794 IN NS ucf3.ucf.edu.</w:t>
      </w:r>
    </w:p>
    <w:p w:rsidR="009C5E29" w:rsidRDefault="009C5E29">
      <w:pPr>
        <w:autoSpaceDE w:val="0"/>
        <w:autoSpaceDN w:val="0"/>
        <w:adjustRightInd w:val="0"/>
        <w:spacing w:after="0" w:line="240" w:lineRule="auto"/>
        <w:ind w:left="720"/>
        <w:rPr>
          <w:rFonts w:ascii="Batang" w:eastAsia="Batang" w:hAnsi="Calibri-Bold" w:cs="Batang"/>
          <w:color w:val="000000"/>
          <w:sz w:val="18"/>
          <w:szCs w:val="18"/>
          <w:lang w:val="de-DE"/>
        </w:rPr>
      </w:pPr>
      <w:r>
        <w:rPr>
          <w:rFonts w:ascii="Batang" w:eastAsia="Batang" w:hAnsi="Calibri-Bold" w:cs="Batang"/>
          <w:color w:val="000000"/>
          <w:sz w:val="18"/>
          <w:szCs w:val="18"/>
        </w:rPr>
        <w:tab/>
      </w:r>
      <w:r>
        <w:rPr>
          <w:rFonts w:ascii="Batang" w:eastAsia="Batang" w:hAnsi="Calibri-Bold" w:cs="Batang"/>
          <w:color w:val="000000"/>
          <w:sz w:val="18"/>
          <w:szCs w:val="18"/>
          <w:lang w:val="de-DE"/>
        </w:rPr>
        <w:t>ucf.edu. 1794 IN NS ucf1.ucf.edu.</w:t>
      </w:r>
    </w:p>
    <w:p w:rsidR="009C5E29" w:rsidRDefault="009C5E29">
      <w:pPr>
        <w:autoSpaceDE w:val="0"/>
        <w:autoSpaceDN w:val="0"/>
        <w:adjustRightInd w:val="0"/>
        <w:spacing w:after="0" w:line="240" w:lineRule="auto"/>
        <w:ind w:left="720"/>
        <w:rPr>
          <w:rFonts w:ascii="Batang" w:eastAsia="Batang" w:hAnsi="Calibri-Bold" w:cs="Batang"/>
          <w:color w:val="000000"/>
          <w:sz w:val="18"/>
          <w:szCs w:val="18"/>
          <w:lang w:val="de-DE"/>
        </w:rPr>
      </w:pPr>
      <w:r>
        <w:rPr>
          <w:rFonts w:ascii="Batang" w:eastAsia="Batang" w:hAnsi="Calibri-Bold" w:cs="Batang"/>
          <w:color w:val="000000"/>
          <w:sz w:val="18"/>
          <w:szCs w:val="18"/>
          <w:lang w:val="de-DE"/>
        </w:rPr>
        <w:tab/>
        <w:t>ucf.edu. 1794 IN NS ucf2.ucf.edu.</w:t>
      </w:r>
    </w:p>
    <w:p w:rsidR="009C5E29" w:rsidRDefault="009C5E29">
      <w:pPr>
        <w:autoSpaceDE w:val="0"/>
        <w:autoSpaceDN w:val="0"/>
        <w:adjustRightInd w:val="0"/>
        <w:spacing w:after="0" w:line="240" w:lineRule="auto"/>
        <w:ind w:left="720"/>
        <w:rPr>
          <w:rFonts w:ascii="Batang" w:eastAsia="Batang" w:hAnsi="Calibri-Bold" w:cs="Batang"/>
          <w:color w:val="000000"/>
          <w:sz w:val="18"/>
          <w:szCs w:val="18"/>
          <w:lang w:val="de-DE"/>
        </w:rPr>
      </w:pPr>
    </w:p>
    <w:p w:rsidR="009C5E29" w:rsidRDefault="009C5E29">
      <w:pPr>
        <w:autoSpaceDE w:val="0"/>
        <w:autoSpaceDN w:val="0"/>
        <w:adjustRightInd w:val="0"/>
        <w:spacing w:after="0" w:line="240" w:lineRule="auto"/>
        <w:ind w:left="720"/>
        <w:rPr>
          <w:rFonts w:ascii="Batang" w:eastAsia="Batang" w:hAnsi="Calibri-Bold" w:cs="Batang"/>
          <w:color w:val="000000"/>
          <w:sz w:val="18"/>
          <w:szCs w:val="18"/>
        </w:rPr>
      </w:pPr>
      <w:r>
        <w:rPr>
          <w:rFonts w:ascii="Batang" w:eastAsia="Batang" w:hAnsi="Calibri-Bold" w:cs="Batang"/>
          <w:color w:val="000000"/>
          <w:sz w:val="18"/>
          <w:szCs w:val="18"/>
          <w:lang w:val="de-DE"/>
        </w:rPr>
        <w:tab/>
      </w:r>
      <w:r>
        <w:rPr>
          <w:rFonts w:ascii="Batang" w:eastAsia="Batang" w:hAnsi="Calibri-Bold" w:cs="Batang" w:hint="eastAsia"/>
          <w:color w:val="000000"/>
          <w:sz w:val="18"/>
          <w:szCs w:val="18"/>
        </w:rPr>
        <w:t>;;</w:t>
      </w:r>
      <w:r>
        <w:rPr>
          <w:rFonts w:ascii="Batang" w:eastAsia="Batang" w:hAnsi="Calibri-Bold" w:cs="Batang"/>
          <w:color w:val="000000"/>
          <w:sz w:val="18"/>
          <w:szCs w:val="18"/>
        </w:rPr>
        <w:t xml:space="preserve"> ADDITIONAL SECTION:</w:t>
      </w:r>
    </w:p>
    <w:p w:rsidR="009C5E29" w:rsidRDefault="009C5E29">
      <w:pPr>
        <w:autoSpaceDE w:val="0"/>
        <w:autoSpaceDN w:val="0"/>
        <w:adjustRightInd w:val="0"/>
        <w:spacing w:after="0" w:line="240" w:lineRule="auto"/>
        <w:ind w:left="720"/>
        <w:rPr>
          <w:rFonts w:ascii="Batang" w:eastAsia="Batang" w:hAnsi="Calibri-Bold" w:cs="Batang"/>
          <w:color w:val="000000"/>
          <w:sz w:val="18"/>
          <w:szCs w:val="18"/>
        </w:rPr>
      </w:pPr>
      <w:r>
        <w:rPr>
          <w:rFonts w:ascii="Batang" w:eastAsia="Batang" w:hAnsi="Calibri-Bold" w:cs="Batang"/>
          <w:color w:val="000000"/>
          <w:sz w:val="18"/>
          <w:szCs w:val="18"/>
        </w:rPr>
        <w:tab/>
        <w:t>680526354.pamx1.hotmail.com. 1086 IN A 65.54.188.78</w:t>
      </w:r>
    </w:p>
    <w:p w:rsidR="009C5E29" w:rsidRDefault="009C5E29">
      <w:pPr>
        <w:autoSpaceDE w:val="0"/>
        <w:autoSpaceDN w:val="0"/>
        <w:adjustRightInd w:val="0"/>
        <w:spacing w:after="0" w:line="240" w:lineRule="auto"/>
        <w:ind w:left="720"/>
        <w:rPr>
          <w:rFonts w:ascii="Batang" w:eastAsia="Batang" w:hAnsi="Calibri-Bold" w:cs="Batang"/>
          <w:color w:val="000000"/>
          <w:sz w:val="18"/>
          <w:szCs w:val="18"/>
        </w:rPr>
      </w:pPr>
      <w:r>
        <w:rPr>
          <w:rFonts w:ascii="Batang" w:eastAsia="Batang" w:hAnsi="Calibri-Bold" w:cs="Batang"/>
          <w:color w:val="000000"/>
          <w:sz w:val="18"/>
          <w:szCs w:val="18"/>
        </w:rPr>
        <w:tab/>
        <w:t>680526354.pamx1.hotmail.com. 1086 IN A 65.54.188.109</w:t>
      </w:r>
    </w:p>
    <w:p w:rsidR="009C5E29" w:rsidRDefault="009C5E29">
      <w:pPr>
        <w:autoSpaceDE w:val="0"/>
        <w:autoSpaceDN w:val="0"/>
        <w:adjustRightInd w:val="0"/>
        <w:spacing w:after="0" w:line="240" w:lineRule="auto"/>
        <w:ind w:left="720"/>
        <w:rPr>
          <w:rFonts w:ascii="Batang" w:eastAsia="Batang" w:hAnsi="Calibri-Bold" w:cs="Batang"/>
          <w:color w:val="000000"/>
          <w:sz w:val="18"/>
          <w:szCs w:val="18"/>
          <w:lang w:val="it-IT"/>
        </w:rPr>
      </w:pPr>
      <w:r>
        <w:rPr>
          <w:rFonts w:ascii="Batang" w:eastAsia="Batang" w:hAnsi="Calibri-Bold" w:cs="Batang"/>
          <w:color w:val="000000"/>
          <w:sz w:val="18"/>
          <w:szCs w:val="18"/>
        </w:rPr>
        <w:tab/>
      </w:r>
      <w:r>
        <w:rPr>
          <w:rFonts w:ascii="Batang" w:eastAsia="Batang" w:hAnsi="Calibri-Bold" w:cs="Batang"/>
          <w:color w:val="000000"/>
          <w:sz w:val="18"/>
          <w:szCs w:val="18"/>
          <w:lang w:val="it-IT"/>
        </w:rPr>
        <w:t>ucf1.ucf.edu. 1589 IN A 10.171.12.5</w:t>
      </w:r>
    </w:p>
    <w:p w:rsidR="009C5E29" w:rsidRDefault="009C5E29">
      <w:pPr>
        <w:autoSpaceDE w:val="0"/>
        <w:autoSpaceDN w:val="0"/>
        <w:adjustRightInd w:val="0"/>
        <w:spacing w:after="0" w:line="240" w:lineRule="auto"/>
        <w:ind w:left="720"/>
        <w:rPr>
          <w:rFonts w:ascii="Batang" w:eastAsia="Batang" w:hAnsi="Calibri-Bold" w:cs="Batang"/>
          <w:color w:val="000000"/>
          <w:sz w:val="18"/>
          <w:szCs w:val="18"/>
          <w:lang w:val="it-IT"/>
        </w:rPr>
      </w:pPr>
      <w:r>
        <w:rPr>
          <w:rFonts w:ascii="Batang" w:eastAsia="Batang" w:hAnsi="Calibri-Bold" w:cs="Batang"/>
          <w:color w:val="000000"/>
          <w:sz w:val="18"/>
          <w:szCs w:val="18"/>
          <w:lang w:val="it-IT"/>
        </w:rPr>
        <w:tab/>
        <w:t>ucf2.ucf.edu. 1794 IN A 10.171.12.37</w:t>
      </w:r>
    </w:p>
    <w:p w:rsidR="009C5E29" w:rsidRDefault="009C5E29">
      <w:pPr>
        <w:autoSpaceDE w:val="0"/>
        <w:autoSpaceDN w:val="0"/>
        <w:adjustRightInd w:val="0"/>
        <w:spacing w:after="0" w:line="240" w:lineRule="auto"/>
        <w:ind w:left="720"/>
        <w:rPr>
          <w:rFonts w:ascii="Batang" w:eastAsia="Batang" w:hAnsi="Calibri-Bold" w:cs="Batang"/>
          <w:color w:val="000000"/>
          <w:sz w:val="18"/>
          <w:szCs w:val="18"/>
          <w:lang w:val="it-IT"/>
        </w:rPr>
      </w:pPr>
      <w:r>
        <w:rPr>
          <w:rFonts w:ascii="Batang" w:eastAsia="Batang" w:hAnsi="Calibri-Bold" w:cs="Batang"/>
          <w:color w:val="000000"/>
          <w:sz w:val="18"/>
          <w:szCs w:val="18"/>
          <w:lang w:val="it-IT"/>
        </w:rPr>
        <w:tab/>
        <w:t>ucf3.ucf.edu. 1794 IN A 10.171.12.69</w:t>
      </w:r>
    </w:p>
    <w:p w:rsidR="009C5E29" w:rsidRDefault="009C5E29">
      <w:pPr>
        <w:autoSpaceDE w:val="0"/>
        <w:autoSpaceDN w:val="0"/>
        <w:adjustRightInd w:val="0"/>
        <w:spacing w:after="0" w:line="240" w:lineRule="auto"/>
        <w:ind w:left="720"/>
        <w:rPr>
          <w:rFonts w:ascii="Batang" w:eastAsia="Batang" w:hAnsi="Calibri-Bold" w:cs="Batang"/>
          <w:color w:val="000000"/>
          <w:sz w:val="18"/>
          <w:szCs w:val="18"/>
          <w:lang w:val="it-IT"/>
        </w:rPr>
      </w:pPr>
    </w:p>
    <w:p w:rsidR="009C5E29" w:rsidRDefault="00FB1B2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(15</w:t>
      </w:r>
      <w:r w:rsidR="009C5E29">
        <w:rPr>
          <w:rFonts w:ascii="Calibri-Bold" w:hAnsi="Calibri-Bold" w:cs="Calibri-Bold"/>
          <w:b/>
          <w:bCs/>
          <w:color w:val="000000"/>
        </w:rPr>
        <w:t xml:space="preserve"> points) DNS Resource Records:</w:t>
      </w:r>
    </w:p>
    <w:p w:rsidR="009C5E29" w:rsidRDefault="009C5E29">
      <w:pPr>
        <w:pStyle w:val="ListParagraph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Suppose you open a startup company "flashNetwork" and want to set up your company network. Your network has the following servers:</w:t>
      </w:r>
    </w:p>
    <w:p w:rsidR="009C5E29" w:rsidRDefault="009C5E29">
      <w:pPr>
        <w:pStyle w:val="ListParagraph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9C5E29" w:rsidRDefault="009C5E29">
      <w:pPr>
        <w:pStyle w:val="ListParagraph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Authoritative DNS server: "dns.flashNetwork.com" with IP as "128.119.12.40"</w:t>
      </w:r>
    </w:p>
    <w:p w:rsidR="009C5E29" w:rsidRDefault="009C5E29">
      <w:pPr>
        <w:pStyle w:val="ListParagraph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 xml:space="preserve">Web server: "flashNetwork.com" with two IP as "128.119.12.55" and "128.119.12.56". </w:t>
      </w:r>
    </w:p>
    <w:p w:rsidR="009C5E29" w:rsidRDefault="009C5E29">
      <w:pPr>
        <w:pStyle w:val="ListParagraph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9C5E29" w:rsidRDefault="009C5E29">
      <w:pPr>
        <w:pStyle w:val="ListParagraph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Internet users can also access the web server by the domain name of "www.flashNetwork.com".</w:t>
      </w:r>
    </w:p>
    <w:p w:rsidR="009C5E29" w:rsidRDefault="009C5E29">
      <w:pPr>
        <w:pStyle w:val="ListParagraph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9C5E29" w:rsidRDefault="009C5E29">
      <w:pPr>
        <w:pStyle w:val="ListParagraph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Email server: "mail.flashNetwork.com" with IP as "128.119.12.60"</w:t>
      </w:r>
    </w:p>
    <w:p w:rsidR="009C5E29" w:rsidRDefault="009C5E29">
      <w:pPr>
        <w:pStyle w:val="ListParagraph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Your company's email address is "username@flashNetwork.com".</w:t>
      </w:r>
    </w:p>
    <w:p w:rsidR="009C5E29" w:rsidRDefault="009C5E29">
      <w:pPr>
        <w:pStyle w:val="ListParagraph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9C5E29" w:rsidRDefault="009C5E29">
      <w:pPr>
        <w:pStyle w:val="ListParagraph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a). What resource records (RRs) do you need to provide to the upper-level ".com" Registrar?</w:t>
      </w:r>
    </w:p>
    <w:p w:rsidR="009C5E29" w:rsidRDefault="009C5E29">
      <w:pPr>
        <w:pStyle w:val="ListParagraph"/>
        <w:rPr>
          <w:rFonts w:cs="Calibri"/>
          <w:color w:val="000000"/>
        </w:rPr>
      </w:pPr>
      <w:r>
        <w:rPr>
          <w:rFonts w:cs="Calibri"/>
          <w:color w:val="000000"/>
        </w:rPr>
        <w:t>b). What RRs do you need to put in your company's authoritative DNS server?</w:t>
      </w:r>
    </w:p>
    <w:p w:rsidR="009C5E29" w:rsidRDefault="009C5E29">
      <w:pPr>
        <w:pStyle w:val="ListParagraph"/>
        <w:rPr>
          <w:rFonts w:cs="Calibri"/>
          <w:color w:val="000000"/>
        </w:rPr>
      </w:pPr>
    </w:p>
    <w:p w:rsidR="009C5E29" w:rsidRDefault="00FB1B2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(20</w:t>
      </w:r>
      <w:r w:rsidR="009C5E29">
        <w:rPr>
          <w:rFonts w:ascii="Calibri-Bold" w:hAnsi="Calibri-Bold" w:cs="Calibri-Bold"/>
          <w:b/>
          <w:bCs/>
          <w:color w:val="000000"/>
        </w:rPr>
        <w:t xml:space="preserve"> points) IP Address conversion:</w:t>
      </w:r>
    </w:p>
    <w:p w:rsidR="00FB1B2E" w:rsidRDefault="009C5E29" w:rsidP="00FB1B2E">
      <w:pPr>
        <w:pStyle w:val="ListParagraph"/>
      </w:pPr>
      <w:r>
        <w:t xml:space="preserve">The flashNetwork network admin is creating a subnet within the company.  Convert the IP address 192.168.0.1 to binary for the admin so that they can apply a subnet mask and make sure that the resulting binary code resolves appropriately.  Binary result is worth 1 point. Showing all work to </w:t>
      </w:r>
      <w:r w:rsidR="00FB1B2E">
        <w:t>get to binary result is worth 19</w:t>
      </w:r>
      <w:r>
        <w:t xml:space="preserve"> points.</w:t>
      </w:r>
      <w:bookmarkStart w:id="0" w:name="_GoBack"/>
      <w:bookmarkEnd w:id="0"/>
    </w:p>
    <w:p w:rsidR="008D0497" w:rsidRDefault="008D0497">
      <w:pPr>
        <w:pStyle w:val="ListParagraph"/>
      </w:pPr>
    </w:p>
    <w:p w:rsidR="008D0497" w:rsidRDefault="00FB1B2E" w:rsidP="00FB1B2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(1</w:t>
      </w:r>
      <w:r w:rsidR="008D0497">
        <w:rPr>
          <w:rFonts w:ascii="Calibri-Bold" w:hAnsi="Calibri-Bold" w:cs="Calibri-Bold"/>
          <w:b/>
          <w:bCs/>
          <w:color w:val="000000"/>
        </w:rPr>
        <w:t>5 points) Malware</w:t>
      </w:r>
      <w:r w:rsidR="008D0497">
        <w:rPr>
          <w:rFonts w:cs="Calibri"/>
          <w:color w:val="000000"/>
        </w:rPr>
        <w:t>:</w:t>
      </w:r>
    </w:p>
    <w:p w:rsidR="008D0497" w:rsidRDefault="008D0497" w:rsidP="008D0497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</w:rPr>
      </w:pPr>
      <w:r>
        <w:rPr>
          <w:rFonts w:cs="Calibri"/>
          <w:color w:val="000000"/>
        </w:rPr>
        <w:t>a. What are the differences between polymorphic viruses and metamorphic viruses?</w:t>
      </w:r>
    </w:p>
    <w:p w:rsidR="008D0497" w:rsidRDefault="008D0497" w:rsidP="008D0497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</w:rPr>
      </w:pPr>
      <w:r>
        <w:rPr>
          <w:rFonts w:cs="Calibri"/>
          <w:color w:val="000000"/>
        </w:rPr>
        <w:t>b. Why did the Slammer worm spread much faster than Code Red worm?</w:t>
      </w:r>
    </w:p>
    <w:p w:rsidR="008D0497" w:rsidRDefault="008D0497" w:rsidP="008D0497">
      <w:pPr>
        <w:autoSpaceDE w:val="0"/>
        <w:autoSpaceDN w:val="0"/>
        <w:adjustRightInd w:val="0"/>
        <w:spacing w:after="0" w:line="240" w:lineRule="auto"/>
        <w:ind w:left="720"/>
      </w:pPr>
      <w:r>
        <w:rPr>
          <w:rFonts w:cs="Calibri"/>
          <w:color w:val="000000"/>
        </w:rPr>
        <w:t>c. According to the worm propagation differential equation model, why does a worm slows down its infection speed after it infects more than 80% of vulnerable hosts?</w:t>
      </w:r>
    </w:p>
    <w:p w:rsidR="008D0497" w:rsidRDefault="008D0497">
      <w:pPr>
        <w:pStyle w:val="ListParagraph"/>
      </w:pPr>
    </w:p>
    <w:sectPr w:rsidR="008D0497" w:rsidSect="00047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778" w:rsidRDefault="00A41778">
      <w:pPr>
        <w:spacing w:after="0" w:line="240" w:lineRule="auto"/>
      </w:pPr>
      <w:r>
        <w:separator/>
      </w:r>
    </w:p>
  </w:endnote>
  <w:endnote w:type="continuationSeparator" w:id="0">
    <w:p w:rsidR="00A41778" w:rsidRDefault="00A41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778" w:rsidRDefault="00A41778">
      <w:pPr>
        <w:spacing w:after="0" w:line="240" w:lineRule="auto"/>
      </w:pPr>
      <w:r>
        <w:separator/>
      </w:r>
    </w:p>
  </w:footnote>
  <w:footnote w:type="continuationSeparator" w:id="0">
    <w:p w:rsidR="00A41778" w:rsidRDefault="00A41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346B9"/>
    <w:multiLevelType w:val="hybridMultilevel"/>
    <w:tmpl w:val="E6C0DA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D82F86"/>
    <w:multiLevelType w:val="hybridMultilevel"/>
    <w:tmpl w:val="7FB00216"/>
    <w:lvl w:ilvl="0" w:tplc="7EA2A7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64C4668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136475"/>
    <w:multiLevelType w:val="hybridMultilevel"/>
    <w:tmpl w:val="6498B2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5E29"/>
    <w:rsid w:val="000474E7"/>
    <w:rsid w:val="008D0497"/>
    <w:rsid w:val="009C5E29"/>
    <w:rsid w:val="009D474F"/>
    <w:rsid w:val="00A41778"/>
    <w:rsid w:val="00FB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F98FABF-D98E-4551-ADE8-D2A8BB1E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Lazar, Josh A</cp:lastModifiedBy>
  <cp:revision>9</cp:revision>
  <dcterms:created xsi:type="dcterms:W3CDTF">2012-05-06T14:46:00Z</dcterms:created>
  <dcterms:modified xsi:type="dcterms:W3CDTF">2013-12-26T18:39:00Z</dcterms:modified>
</cp:coreProperties>
</file>