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7B33" w:rsidRDefault="004F7B33" w:rsidP="004F7B33">
      <w:pPr>
        <w:rPr>
          <w:b/>
          <w:bCs/>
          <w:sz w:val="48"/>
        </w:rPr>
      </w:pPr>
    </w:p>
    <w:p w:rsidR="006D4842" w:rsidRDefault="006D4842" w:rsidP="004F7B33">
      <w:pPr>
        <w:rPr>
          <w:b/>
          <w:bCs/>
          <w:sz w:val="48"/>
        </w:rPr>
      </w:pPr>
    </w:p>
    <w:p w:rsidR="006D4842" w:rsidRDefault="006D4842" w:rsidP="004F7B33">
      <w:pPr>
        <w:rPr>
          <w:b/>
          <w:bCs/>
          <w:sz w:val="48"/>
        </w:rPr>
      </w:pPr>
    </w:p>
    <w:p w:rsidR="006D4842" w:rsidRDefault="006D4842" w:rsidP="004F7B33">
      <w:pPr>
        <w:rPr>
          <w:b/>
          <w:bCs/>
          <w:sz w:val="48"/>
        </w:rPr>
      </w:pPr>
    </w:p>
    <w:p w:rsidR="004F7B33" w:rsidRDefault="004F7B33" w:rsidP="004F7B33">
      <w:pPr>
        <w:rPr>
          <w:b/>
          <w:bCs/>
          <w:sz w:val="48"/>
        </w:rPr>
      </w:pPr>
    </w:p>
    <w:p w:rsidR="004F7B33" w:rsidRDefault="004F7B33" w:rsidP="004F7B33">
      <w:pPr>
        <w:contextualSpacing/>
        <w:jc w:val="center"/>
        <w:rPr>
          <w:b/>
          <w:bCs/>
          <w:sz w:val="48"/>
        </w:rPr>
      </w:pPr>
      <w:r>
        <w:rPr>
          <w:b/>
          <w:bCs/>
          <w:sz w:val="48"/>
        </w:rPr>
        <w:t>COT 4210: Discrete Structures II</w:t>
      </w:r>
    </w:p>
    <w:p w:rsidR="004F7B33" w:rsidRDefault="004F7B33" w:rsidP="004F7B33">
      <w:pPr>
        <w:contextualSpacing/>
        <w:jc w:val="center"/>
        <w:rPr>
          <w:b/>
          <w:bCs/>
          <w:sz w:val="48"/>
        </w:rPr>
      </w:pPr>
      <w:r>
        <w:rPr>
          <w:b/>
          <w:bCs/>
          <w:sz w:val="48"/>
        </w:rPr>
        <w:t>Final Exam</w:t>
      </w:r>
    </w:p>
    <w:p w:rsidR="004F7B33" w:rsidRDefault="004F7B33" w:rsidP="004F7B33">
      <w:pPr>
        <w:contextualSpacing/>
        <w:jc w:val="center"/>
        <w:rPr>
          <w:b/>
          <w:bCs/>
          <w:sz w:val="48"/>
        </w:rPr>
      </w:pPr>
      <w:r>
        <w:rPr>
          <w:b/>
          <w:bCs/>
          <w:sz w:val="48"/>
        </w:rPr>
        <w:t>December 7, 2010</w:t>
      </w:r>
    </w:p>
    <w:p w:rsidR="004F7B33" w:rsidRDefault="004F7B33" w:rsidP="004F7B33">
      <w:pPr>
        <w:contextualSpacing/>
        <w:jc w:val="center"/>
        <w:rPr>
          <w:b/>
          <w:bCs/>
          <w:sz w:val="48"/>
        </w:rPr>
      </w:pPr>
    </w:p>
    <w:p w:rsidR="004F7B33" w:rsidRDefault="004F7B33" w:rsidP="004F7B33">
      <w:pPr>
        <w:contextualSpacing/>
        <w:jc w:val="center"/>
        <w:rPr>
          <w:b/>
          <w:bCs/>
          <w:sz w:val="48"/>
        </w:rPr>
      </w:pPr>
    </w:p>
    <w:p w:rsidR="004F7B33" w:rsidRDefault="004F7B33" w:rsidP="004F7B33">
      <w:pPr>
        <w:contextualSpacing/>
        <w:jc w:val="center"/>
        <w:rPr>
          <w:b/>
          <w:bCs/>
          <w:sz w:val="48"/>
        </w:rPr>
      </w:pPr>
      <w:r>
        <w:rPr>
          <w:b/>
          <w:bCs/>
          <w:sz w:val="48"/>
        </w:rPr>
        <w:t>Name: _______________</w:t>
      </w:r>
    </w:p>
    <w:p w:rsidR="004F7B33" w:rsidRDefault="004F7B33" w:rsidP="004F7B33">
      <w:pPr>
        <w:contextualSpacing/>
        <w:jc w:val="center"/>
        <w:rPr>
          <w:b/>
          <w:bCs/>
          <w:sz w:val="36"/>
        </w:rPr>
      </w:pPr>
      <w:r>
        <w:rPr>
          <w:b/>
          <w:bCs/>
          <w:sz w:val="36"/>
        </w:rPr>
        <w:t>Lecturer: Arup Guha</w:t>
      </w:r>
    </w:p>
    <w:p w:rsidR="004F7B33" w:rsidRDefault="004F7B33" w:rsidP="004F7B33">
      <w:pPr>
        <w:jc w:val="center"/>
        <w:rPr>
          <w:b/>
          <w:bCs/>
          <w:sz w:val="36"/>
        </w:rPr>
      </w:pPr>
    </w:p>
    <w:p w:rsidR="004F7B33" w:rsidRDefault="004F7B33" w:rsidP="004F7B33">
      <w:pPr>
        <w:jc w:val="center"/>
        <w:rPr>
          <w:b/>
          <w:bCs/>
        </w:rPr>
      </w:pPr>
      <w:r>
        <w:rPr>
          <w:b/>
          <w:bCs/>
        </w:rPr>
        <w:t>(Directions: Please justify your answer to each question. No answer, even if it is correct, will be given full credit without the proper justification.)</w:t>
      </w:r>
    </w:p>
    <w:p w:rsidR="004F7B33" w:rsidRDefault="004F7B33">
      <w:pPr>
        <w:rPr>
          <w:b/>
          <w:bCs/>
        </w:rPr>
      </w:pPr>
      <w:r>
        <w:rPr>
          <w:b/>
          <w:bCs/>
        </w:rPr>
        <w:br w:type="page"/>
      </w:r>
    </w:p>
    <w:p w:rsidR="004F7B33" w:rsidRDefault="004F7B33" w:rsidP="004F7B33">
      <w:pPr>
        <w:contextualSpacing/>
        <w:jc w:val="both"/>
        <w:rPr>
          <w:bCs/>
        </w:rPr>
      </w:pPr>
      <w:r>
        <w:rPr>
          <w:bCs/>
        </w:rPr>
        <w:lastRenderedPageBreak/>
        <w:t xml:space="preserve">1) (10 pts) </w:t>
      </w:r>
      <w:proofErr w:type="gramStart"/>
      <w:r>
        <w:rPr>
          <w:bCs/>
        </w:rPr>
        <w:t>Let</w:t>
      </w:r>
      <w:proofErr w:type="gramEnd"/>
      <w:r>
        <w:rPr>
          <w:bCs/>
        </w:rPr>
        <w:t xml:space="preserve"> L be the language over the alphabet {0, 1} that contains precisely the strings that end in 101 or 0010. Draw an NFA that accepts the language L. Clearly mark all relevant parts of the NFA.</w:t>
      </w:r>
    </w:p>
    <w:p w:rsidR="004F7B33" w:rsidRDefault="004F7B33" w:rsidP="004F7B33">
      <w:pPr>
        <w:contextualSpacing/>
        <w:jc w:val="both"/>
        <w:rPr>
          <w:bCs/>
        </w:rPr>
      </w:pPr>
    </w:p>
    <w:p w:rsidR="004F7B33" w:rsidRDefault="004F7B33" w:rsidP="004F7B33">
      <w:pPr>
        <w:contextualSpacing/>
        <w:jc w:val="both"/>
        <w:rPr>
          <w:bCs/>
        </w:rPr>
      </w:pPr>
    </w:p>
    <w:p w:rsidR="004F7B33" w:rsidRDefault="004F7B33" w:rsidP="004F7B33">
      <w:pPr>
        <w:contextualSpacing/>
        <w:jc w:val="both"/>
        <w:rPr>
          <w:bCs/>
        </w:rPr>
      </w:pPr>
    </w:p>
    <w:p w:rsidR="004F7B33" w:rsidRDefault="004F7B33" w:rsidP="004F7B33">
      <w:pPr>
        <w:contextualSpacing/>
        <w:jc w:val="both"/>
        <w:rPr>
          <w:bCs/>
        </w:rPr>
      </w:pPr>
    </w:p>
    <w:p w:rsidR="004F7B33" w:rsidRDefault="004F7B33" w:rsidP="004F7B33">
      <w:pPr>
        <w:contextualSpacing/>
        <w:jc w:val="both"/>
        <w:rPr>
          <w:bCs/>
        </w:rPr>
      </w:pPr>
    </w:p>
    <w:p w:rsidR="004F7B33" w:rsidRDefault="004F7B33" w:rsidP="004F7B33">
      <w:pPr>
        <w:contextualSpacing/>
        <w:jc w:val="both"/>
        <w:rPr>
          <w:bCs/>
        </w:rPr>
      </w:pPr>
    </w:p>
    <w:p w:rsidR="004F7B33" w:rsidRDefault="004F7B33" w:rsidP="004F7B33">
      <w:pPr>
        <w:contextualSpacing/>
        <w:jc w:val="both"/>
        <w:rPr>
          <w:bCs/>
        </w:rPr>
      </w:pPr>
    </w:p>
    <w:p w:rsidR="004F7B33" w:rsidRDefault="004F7B33" w:rsidP="004F7B33">
      <w:pPr>
        <w:contextualSpacing/>
        <w:jc w:val="both"/>
        <w:rPr>
          <w:bCs/>
        </w:rPr>
      </w:pPr>
    </w:p>
    <w:p w:rsidR="004F7B33" w:rsidRDefault="004F7B33" w:rsidP="004F7B33">
      <w:pPr>
        <w:contextualSpacing/>
        <w:jc w:val="both"/>
        <w:rPr>
          <w:bCs/>
        </w:rPr>
      </w:pPr>
    </w:p>
    <w:p w:rsidR="004F7B33" w:rsidRDefault="004F7B33" w:rsidP="004F7B33">
      <w:pPr>
        <w:contextualSpacing/>
        <w:jc w:val="both"/>
        <w:rPr>
          <w:bCs/>
        </w:rPr>
      </w:pPr>
    </w:p>
    <w:p w:rsidR="004F7B33" w:rsidRDefault="004F7B33" w:rsidP="004F7B33">
      <w:pPr>
        <w:contextualSpacing/>
        <w:jc w:val="both"/>
        <w:rPr>
          <w:bCs/>
        </w:rPr>
      </w:pPr>
    </w:p>
    <w:p w:rsidR="004F7B33" w:rsidRDefault="004F7B33" w:rsidP="004F7B33">
      <w:pPr>
        <w:contextualSpacing/>
        <w:jc w:val="both"/>
        <w:rPr>
          <w:bCs/>
        </w:rPr>
      </w:pPr>
    </w:p>
    <w:p w:rsidR="004F7B33" w:rsidRDefault="004F7B33" w:rsidP="004F7B33">
      <w:pPr>
        <w:contextualSpacing/>
        <w:jc w:val="both"/>
        <w:rPr>
          <w:bCs/>
        </w:rPr>
      </w:pPr>
    </w:p>
    <w:p w:rsidR="004F7B33" w:rsidRDefault="004F7B33" w:rsidP="004F7B33">
      <w:pPr>
        <w:contextualSpacing/>
        <w:jc w:val="both"/>
        <w:rPr>
          <w:bCs/>
        </w:rPr>
      </w:pPr>
    </w:p>
    <w:p w:rsidR="004F7B33" w:rsidRDefault="004F7B33" w:rsidP="004F7B33">
      <w:pPr>
        <w:contextualSpacing/>
        <w:jc w:val="both"/>
        <w:rPr>
          <w:bCs/>
        </w:rPr>
      </w:pPr>
    </w:p>
    <w:p w:rsidR="004F7B33" w:rsidRDefault="004F7B33" w:rsidP="004F7B33">
      <w:pPr>
        <w:contextualSpacing/>
        <w:jc w:val="both"/>
        <w:rPr>
          <w:bCs/>
        </w:rPr>
      </w:pPr>
    </w:p>
    <w:p w:rsidR="004F7B33" w:rsidRDefault="004F7B33" w:rsidP="004F7B33">
      <w:pPr>
        <w:contextualSpacing/>
        <w:jc w:val="both"/>
        <w:rPr>
          <w:bCs/>
        </w:rPr>
      </w:pPr>
    </w:p>
    <w:p w:rsidR="004F7B33" w:rsidRDefault="004F7B33">
      <w:pPr>
        <w:rPr>
          <w:bCs/>
        </w:rPr>
      </w:pPr>
      <w:r>
        <w:rPr>
          <w:bCs/>
        </w:rPr>
        <w:br w:type="page"/>
      </w:r>
    </w:p>
    <w:p w:rsidR="004F7B33" w:rsidRDefault="004F7B33" w:rsidP="004F7B33">
      <w:pPr>
        <w:contextualSpacing/>
        <w:jc w:val="both"/>
        <w:rPr>
          <w:bCs/>
        </w:rPr>
      </w:pPr>
      <w:r>
        <w:rPr>
          <w:bCs/>
        </w:rPr>
        <w:lastRenderedPageBreak/>
        <w:t xml:space="preserve">2) (10 pts) </w:t>
      </w:r>
      <w:proofErr w:type="gramStart"/>
      <w:r>
        <w:rPr>
          <w:bCs/>
        </w:rPr>
        <w:t>Consider</w:t>
      </w:r>
      <w:proofErr w:type="gramEnd"/>
      <w:r>
        <w:rPr>
          <w:bCs/>
        </w:rPr>
        <w:t xml:space="preserve"> the algorithm shown in the text to convert a DFA into a regular expression. In this algorithm, an n-state DFA is converted into a (n+2) state GNFA. From there, states are successively ripped out until only two states remain. The formal description of a DFA D with 4 states, a, b, c and d, is given below. Show the 5 st</w:t>
      </w:r>
      <w:r w:rsidR="00561923">
        <w:rPr>
          <w:bCs/>
        </w:rPr>
        <w:t xml:space="preserve">ate GNFA </w:t>
      </w:r>
      <w:proofErr w:type="gramStart"/>
      <w:r w:rsidR="00561923">
        <w:rPr>
          <w:bCs/>
        </w:rPr>
        <w:t>that results</w:t>
      </w:r>
      <w:proofErr w:type="gramEnd"/>
      <w:r w:rsidR="00561923">
        <w:rPr>
          <w:bCs/>
        </w:rPr>
        <w:t xml:space="preserve"> during this</w:t>
      </w:r>
      <w:r>
        <w:rPr>
          <w:bCs/>
        </w:rPr>
        <w:t xml:space="preserve"> process after only ripping out state c.</w:t>
      </w:r>
    </w:p>
    <w:p w:rsidR="004F7B33" w:rsidRDefault="004F7B33" w:rsidP="004F7B33">
      <w:pPr>
        <w:contextualSpacing/>
        <w:jc w:val="both"/>
        <w:rPr>
          <w:bCs/>
        </w:rPr>
      </w:pPr>
    </w:p>
    <w:p w:rsidR="004F7B33" w:rsidRDefault="004F7B33" w:rsidP="004F7B33">
      <w:pPr>
        <w:contextualSpacing/>
        <w:jc w:val="both"/>
        <w:rPr>
          <w:bCs/>
        </w:rPr>
      </w:pPr>
      <w:r>
        <w:rPr>
          <w:bCs/>
        </w:rPr>
        <w:t>Q = {a, b, c, d}</w:t>
      </w:r>
    </w:p>
    <w:p w:rsidR="004F7B33" w:rsidRDefault="004F7B33" w:rsidP="004F7B33">
      <w:pPr>
        <w:contextualSpacing/>
        <w:jc w:val="both"/>
        <w:rPr>
          <w:bCs/>
        </w:rPr>
      </w:pPr>
      <w:r>
        <w:rPr>
          <w:bCs/>
        </w:rPr>
        <w:t>Σ = {0, 1}</w:t>
      </w:r>
    </w:p>
    <w:p w:rsidR="004F7B33" w:rsidRDefault="004F7B33" w:rsidP="004F7B33">
      <w:pPr>
        <w:contextualSpacing/>
        <w:jc w:val="both"/>
        <w:rPr>
          <w:bCs/>
        </w:rPr>
      </w:pPr>
      <w:r>
        <w:rPr>
          <w:bCs/>
        </w:rPr>
        <w:t>Start state = a</w:t>
      </w:r>
    </w:p>
    <w:p w:rsidR="004F7B33" w:rsidRDefault="004F7B33" w:rsidP="004F7B33">
      <w:pPr>
        <w:contextualSpacing/>
        <w:jc w:val="both"/>
        <w:rPr>
          <w:bCs/>
        </w:rPr>
      </w:pPr>
      <w:r>
        <w:rPr>
          <w:bCs/>
        </w:rPr>
        <w:t>F = {b, d}</w:t>
      </w:r>
    </w:p>
    <w:p w:rsidR="004F7B33" w:rsidRDefault="004F7B33" w:rsidP="004F7B33">
      <w:pPr>
        <w:contextualSpacing/>
        <w:jc w:val="both"/>
        <w:rPr>
          <w:bCs/>
        </w:rPr>
      </w:pPr>
    </w:p>
    <w:tbl>
      <w:tblPr>
        <w:tblStyle w:val="TableGrid"/>
        <w:tblW w:w="0" w:type="auto"/>
        <w:tblLook w:val="04A0"/>
      </w:tblPr>
      <w:tblGrid>
        <w:gridCol w:w="3192"/>
        <w:gridCol w:w="3192"/>
        <w:gridCol w:w="3192"/>
      </w:tblGrid>
      <w:tr w:rsidR="004F7B33" w:rsidTr="004F7B33">
        <w:tc>
          <w:tcPr>
            <w:tcW w:w="3192" w:type="dxa"/>
          </w:tcPr>
          <w:p w:rsidR="004F7B33" w:rsidRDefault="004F7B33" w:rsidP="004F7B33">
            <w:pPr>
              <w:contextualSpacing/>
              <w:jc w:val="both"/>
              <w:rPr>
                <w:bCs/>
              </w:rPr>
            </w:pPr>
            <w:r>
              <w:rPr>
                <w:bCs/>
              </w:rPr>
              <w:t>δ</w:t>
            </w:r>
          </w:p>
        </w:tc>
        <w:tc>
          <w:tcPr>
            <w:tcW w:w="3192" w:type="dxa"/>
          </w:tcPr>
          <w:p w:rsidR="004F7B33" w:rsidRDefault="004F7B33" w:rsidP="004F7B33">
            <w:pPr>
              <w:contextualSpacing/>
              <w:jc w:val="both"/>
              <w:rPr>
                <w:bCs/>
              </w:rPr>
            </w:pPr>
            <w:r>
              <w:rPr>
                <w:bCs/>
              </w:rPr>
              <w:t>0</w:t>
            </w:r>
          </w:p>
        </w:tc>
        <w:tc>
          <w:tcPr>
            <w:tcW w:w="3192" w:type="dxa"/>
          </w:tcPr>
          <w:p w:rsidR="004F7B33" w:rsidRDefault="004F7B33" w:rsidP="004F7B33">
            <w:pPr>
              <w:contextualSpacing/>
              <w:jc w:val="both"/>
              <w:rPr>
                <w:bCs/>
              </w:rPr>
            </w:pPr>
            <w:r>
              <w:rPr>
                <w:bCs/>
              </w:rPr>
              <w:t>1</w:t>
            </w:r>
          </w:p>
        </w:tc>
      </w:tr>
      <w:tr w:rsidR="004F7B33" w:rsidTr="004F7B33">
        <w:tc>
          <w:tcPr>
            <w:tcW w:w="3192" w:type="dxa"/>
          </w:tcPr>
          <w:p w:rsidR="004F7B33" w:rsidRDefault="004F7B33" w:rsidP="004F7B33">
            <w:pPr>
              <w:contextualSpacing/>
              <w:jc w:val="both"/>
              <w:rPr>
                <w:bCs/>
              </w:rPr>
            </w:pPr>
            <w:r>
              <w:rPr>
                <w:bCs/>
              </w:rPr>
              <w:t>a</w:t>
            </w:r>
          </w:p>
        </w:tc>
        <w:tc>
          <w:tcPr>
            <w:tcW w:w="3192" w:type="dxa"/>
          </w:tcPr>
          <w:p w:rsidR="004F7B33" w:rsidRDefault="004F7B33" w:rsidP="004F7B33">
            <w:pPr>
              <w:contextualSpacing/>
              <w:jc w:val="both"/>
              <w:rPr>
                <w:bCs/>
              </w:rPr>
            </w:pPr>
            <w:r>
              <w:rPr>
                <w:bCs/>
              </w:rPr>
              <w:t>b</w:t>
            </w:r>
          </w:p>
        </w:tc>
        <w:tc>
          <w:tcPr>
            <w:tcW w:w="3192" w:type="dxa"/>
          </w:tcPr>
          <w:p w:rsidR="004F7B33" w:rsidRDefault="004F7B33" w:rsidP="004F7B33">
            <w:pPr>
              <w:contextualSpacing/>
              <w:jc w:val="both"/>
              <w:rPr>
                <w:bCs/>
              </w:rPr>
            </w:pPr>
            <w:r>
              <w:rPr>
                <w:bCs/>
              </w:rPr>
              <w:t>c</w:t>
            </w:r>
          </w:p>
        </w:tc>
      </w:tr>
      <w:tr w:rsidR="004F7B33" w:rsidTr="004F7B33">
        <w:tc>
          <w:tcPr>
            <w:tcW w:w="3192" w:type="dxa"/>
          </w:tcPr>
          <w:p w:rsidR="004F7B33" w:rsidRDefault="004F7B33" w:rsidP="004F7B33">
            <w:pPr>
              <w:contextualSpacing/>
              <w:jc w:val="both"/>
              <w:rPr>
                <w:bCs/>
              </w:rPr>
            </w:pPr>
            <w:r>
              <w:rPr>
                <w:bCs/>
              </w:rPr>
              <w:t>b</w:t>
            </w:r>
          </w:p>
        </w:tc>
        <w:tc>
          <w:tcPr>
            <w:tcW w:w="3192" w:type="dxa"/>
          </w:tcPr>
          <w:p w:rsidR="004F7B33" w:rsidRDefault="004F7B33" w:rsidP="004F7B33">
            <w:pPr>
              <w:contextualSpacing/>
              <w:jc w:val="both"/>
              <w:rPr>
                <w:bCs/>
              </w:rPr>
            </w:pPr>
            <w:r>
              <w:rPr>
                <w:bCs/>
              </w:rPr>
              <w:t>c</w:t>
            </w:r>
          </w:p>
        </w:tc>
        <w:tc>
          <w:tcPr>
            <w:tcW w:w="3192" w:type="dxa"/>
          </w:tcPr>
          <w:p w:rsidR="004F7B33" w:rsidRDefault="004F7B33" w:rsidP="004F7B33">
            <w:pPr>
              <w:contextualSpacing/>
              <w:jc w:val="both"/>
              <w:rPr>
                <w:bCs/>
              </w:rPr>
            </w:pPr>
            <w:r>
              <w:rPr>
                <w:bCs/>
              </w:rPr>
              <w:t>a</w:t>
            </w:r>
          </w:p>
        </w:tc>
      </w:tr>
      <w:tr w:rsidR="004F7B33" w:rsidTr="004F7B33">
        <w:tc>
          <w:tcPr>
            <w:tcW w:w="3192" w:type="dxa"/>
          </w:tcPr>
          <w:p w:rsidR="004F7B33" w:rsidRDefault="004F7B33" w:rsidP="004F7B33">
            <w:pPr>
              <w:contextualSpacing/>
              <w:jc w:val="both"/>
              <w:rPr>
                <w:bCs/>
              </w:rPr>
            </w:pPr>
            <w:r>
              <w:rPr>
                <w:bCs/>
              </w:rPr>
              <w:t>c</w:t>
            </w:r>
          </w:p>
        </w:tc>
        <w:tc>
          <w:tcPr>
            <w:tcW w:w="3192" w:type="dxa"/>
          </w:tcPr>
          <w:p w:rsidR="004F7B33" w:rsidRDefault="00561923" w:rsidP="004F7B33">
            <w:pPr>
              <w:contextualSpacing/>
              <w:jc w:val="both"/>
              <w:rPr>
                <w:bCs/>
              </w:rPr>
            </w:pPr>
            <w:r>
              <w:rPr>
                <w:bCs/>
              </w:rPr>
              <w:t>c</w:t>
            </w:r>
          </w:p>
        </w:tc>
        <w:tc>
          <w:tcPr>
            <w:tcW w:w="3192" w:type="dxa"/>
          </w:tcPr>
          <w:p w:rsidR="004F7B33" w:rsidRDefault="004F7B33" w:rsidP="004F7B33">
            <w:pPr>
              <w:contextualSpacing/>
              <w:jc w:val="both"/>
              <w:rPr>
                <w:bCs/>
              </w:rPr>
            </w:pPr>
            <w:r>
              <w:rPr>
                <w:bCs/>
              </w:rPr>
              <w:t>d</w:t>
            </w:r>
          </w:p>
        </w:tc>
      </w:tr>
      <w:tr w:rsidR="004F7B33" w:rsidTr="004F7B33">
        <w:tc>
          <w:tcPr>
            <w:tcW w:w="3192" w:type="dxa"/>
          </w:tcPr>
          <w:p w:rsidR="004F7B33" w:rsidRDefault="004F7B33" w:rsidP="004F7B33">
            <w:pPr>
              <w:contextualSpacing/>
              <w:jc w:val="both"/>
              <w:rPr>
                <w:bCs/>
              </w:rPr>
            </w:pPr>
            <w:r>
              <w:rPr>
                <w:bCs/>
              </w:rPr>
              <w:t>d</w:t>
            </w:r>
          </w:p>
        </w:tc>
        <w:tc>
          <w:tcPr>
            <w:tcW w:w="3192" w:type="dxa"/>
          </w:tcPr>
          <w:p w:rsidR="004F7B33" w:rsidRDefault="004F7B33" w:rsidP="004F7B33">
            <w:pPr>
              <w:contextualSpacing/>
              <w:jc w:val="both"/>
              <w:rPr>
                <w:bCs/>
              </w:rPr>
            </w:pPr>
            <w:r>
              <w:rPr>
                <w:bCs/>
              </w:rPr>
              <w:t>c</w:t>
            </w:r>
          </w:p>
        </w:tc>
        <w:tc>
          <w:tcPr>
            <w:tcW w:w="3192" w:type="dxa"/>
          </w:tcPr>
          <w:p w:rsidR="004F7B33" w:rsidRDefault="004F7B33" w:rsidP="004F7B33">
            <w:pPr>
              <w:contextualSpacing/>
              <w:jc w:val="both"/>
              <w:rPr>
                <w:bCs/>
              </w:rPr>
            </w:pPr>
            <w:r>
              <w:rPr>
                <w:bCs/>
              </w:rPr>
              <w:t>b</w:t>
            </w:r>
          </w:p>
        </w:tc>
      </w:tr>
    </w:tbl>
    <w:p w:rsidR="004F7B33" w:rsidRPr="004F7B33" w:rsidRDefault="004F7B33" w:rsidP="004F7B33">
      <w:pPr>
        <w:contextualSpacing/>
        <w:jc w:val="both"/>
        <w:rPr>
          <w:bCs/>
        </w:rPr>
      </w:pPr>
    </w:p>
    <w:p w:rsidR="00561923" w:rsidRDefault="00561923">
      <w:r>
        <w:br w:type="page"/>
      </w:r>
    </w:p>
    <w:p w:rsidR="0002023C" w:rsidRDefault="00561923" w:rsidP="00561923">
      <w:pPr>
        <w:contextualSpacing/>
        <w:jc w:val="both"/>
      </w:pPr>
      <w:r>
        <w:lastRenderedPageBreak/>
        <w:t>3) (10 pts) Use the procedure shown in the textbook to convert the grammar shown below into a PDA that accepts the exact same language. (Note: The terminals in this grammar are 0 and 1, and the start symbol is S.)</w:t>
      </w:r>
    </w:p>
    <w:p w:rsidR="00561923" w:rsidRDefault="00561923">
      <w:pPr>
        <w:contextualSpacing/>
      </w:pPr>
    </w:p>
    <w:p w:rsidR="00561923" w:rsidRDefault="00561923">
      <w:pPr>
        <w:contextualSpacing/>
      </w:pPr>
      <w:r>
        <w:t>S → A | B11B</w:t>
      </w:r>
    </w:p>
    <w:p w:rsidR="00561923" w:rsidRDefault="00561923">
      <w:pPr>
        <w:contextualSpacing/>
      </w:pPr>
      <w:r>
        <w:t>A → 1A0 | B</w:t>
      </w:r>
    </w:p>
    <w:p w:rsidR="00561923" w:rsidRDefault="00561923">
      <w:pPr>
        <w:contextualSpacing/>
      </w:pPr>
      <w:r>
        <w:t>B → 0B0 | BB | 1 | ε</w:t>
      </w:r>
    </w:p>
    <w:p w:rsidR="00561923" w:rsidRDefault="00561923">
      <w:r>
        <w:br w:type="page"/>
      </w:r>
    </w:p>
    <w:p w:rsidR="00ED7BFA" w:rsidRPr="00ED7BFA" w:rsidRDefault="00561923" w:rsidP="00ED7BFA">
      <w:pPr>
        <w:contextualSpacing/>
      </w:pPr>
      <w:r>
        <w:lastRenderedPageBreak/>
        <w:t xml:space="preserve">4) </w:t>
      </w:r>
      <w:r w:rsidR="00E65026">
        <w:t xml:space="preserve">(10 pts) </w:t>
      </w:r>
      <w:r w:rsidR="00ED7BFA">
        <w:t>Let L = {&lt;</w:t>
      </w:r>
      <w:proofErr w:type="gramStart"/>
      <w:r w:rsidR="00ED7BFA">
        <w:t>D</w:t>
      </w:r>
      <w:r w:rsidR="00ED7BFA">
        <w:rPr>
          <w:vertAlign w:val="subscript"/>
        </w:rPr>
        <w:t>1</w:t>
      </w:r>
      <w:r w:rsidR="00ED7BFA">
        <w:t xml:space="preserve"> ,</w:t>
      </w:r>
      <w:proofErr w:type="gramEnd"/>
      <w:r w:rsidR="00ED7BFA">
        <w:t xml:space="preserve"> D</w:t>
      </w:r>
      <w:r w:rsidR="00ED7BFA">
        <w:rPr>
          <w:vertAlign w:val="subscript"/>
        </w:rPr>
        <w:t>2</w:t>
      </w:r>
      <w:r w:rsidR="00ED7BFA">
        <w:t>&gt; | L(D</w:t>
      </w:r>
      <w:r w:rsidR="00ED7BFA">
        <w:rPr>
          <w:vertAlign w:val="subscript"/>
        </w:rPr>
        <w:t>1</w:t>
      </w:r>
      <w:r w:rsidR="00ED7BFA">
        <w:t xml:space="preserve">) </w:t>
      </w:r>
      <m:oMath>
        <m:r>
          <w:rPr>
            <w:rFonts w:ascii="Cambria Math" w:hAnsi="Cambria Math"/>
          </w:rPr>
          <m:t>⊆</m:t>
        </m:r>
      </m:oMath>
      <w:r w:rsidR="00ED7BFA">
        <w:t xml:space="preserve"> L(D</w:t>
      </w:r>
      <w:r w:rsidR="00ED7BFA">
        <w:rPr>
          <w:vertAlign w:val="subscript"/>
        </w:rPr>
        <w:t>2</w:t>
      </w:r>
      <w:r w:rsidR="00ED7BFA">
        <w:t>) }, where D</w:t>
      </w:r>
      <w:r w:rsidR="00ED7BFA">
        <w:rPr>
          <w:vertAlign w:val="subscript"/>
        </w:rPr>
        <w:t>1</w:t>
      </w:r>
      <w:r w:rsidR="00ED7BFA">
        <w:t xml:space="preserve"> and D</w:t>
      </w:r>
      <w:r w:rsidR="00ED7BFA">
        <w:rPr>
          <w:vertAlign w:val="subscript"/>
        </w:rPr>
        <w:t>2</w:t>
      </w:r>
      <w:r w:rsidR="00ED7BFA">
        <w:t xml:space="preserve"> are representations of DFAs. Show that L is decidable.</w:t>
      </w:r>
    </w:p>
    <w:p w:rsidR="00561923" w:rsidRDefault="00561923">
      <w:pPr>
        <w:contextualSpacing/>
      </w:pPr>
    </w:p>
    <w:p w:rsidR="00561923" w:rsidRDefault="00561923">
      <w:r>
        <w:br w:type="page"/>
      </w:r>
    </w:p>
    <w:p w:rsidR="00E65026" w:rsidRDefault="00561923">
      <w:pPr>
        <w:contextualSpacing/>
      </w:pPr>
      <w:r>
        <w:lastRenderedPageBreak/>
        <w:t>5) (10 pts) Let L</w:t>
      </w:r>
      <w:r w:rsidR="00ED7BFA">
        <w:t>’</w:t>
      </w:r>
      <w:r>
        <w:t xml:space="preserve"> = {&lt;</w:t>
      </w:r>
      <w:proofErr w:type="gramStart"/>
      <w:r>
        <w:t>M</w:t>
      </w:r>
      <w:r>
        <w:rPr>
          <w:vertAlign w:val="subscript"/>
        </w:rPr>
        <w:t>1</w:t>
      </w:r>
      <w:r>
        <w:t xml:space="preserve"> ,</w:t>
      </w:r>
      <w:proofErr w:type="gramEnd"/>
      <w:r>
        <w:t xml:space="preserve"> M</w:t>
      </w:r>
      <w:r>
        <w:rPr>
          <w:vertAlign w:val="subscript"/>
        </w:rPr>
        <w:t>2</w:t>
      </w:r>
      <w:r>
        <w:t>&gt; | L(M</w:t>
      </w:r>
      <w:r>
        <w:rPr>
          <w:vertAlign w:val="subscript"/>
        </w:rPr>
        <w:t>1</w:t>
      </w:r>
      <w:r>
        <w:t xml:space="preserve">) </w:t>
      </w:r>
      <m:oMath>
        <m:r>
          <w:rPr>
            <w:rFonts w:ascii="Cambria Math" w:hAnsi="Cambria Math"/>
          </w:rPr>
          <m:t>⊆</m:t>
        </m:r>
      </m:oMath>
      <w:r w:rsidR="00ED7BFA">
        <w:t xml:space="preserve"> L(M</w:t>
      </w:r>
      <w:r w:rsidR="00ED7BFA">
        <w:rPr>
          <w:vertAlign w:val="subscript"/>
        </w:rPr>
        <w:t>2</w:t>
      </w:r>
      <w:r w:rsidR="00ED7BFA">
        <w:t>) }, where M</w:t>
      </w:r>
      <w:r w:rsidR="00ED7BFA">
        <w:rPr>
          <w:vertAlign w:val="subscript"/>
        </w:rPr>
        <w:t>1</w:t>
      </w:r>
      <w:r w:rsidR="00ED7BFA">
        <w:t xml:space="preserve"> and M</w:t>
      </w:r>
      <w:r w:rsidR="00ED7BFA">
        <w:rPr>
          <w:vertAlign w:val="subscript"/>
        </w:rPr>
        <w:t>2</w:t>
      </w:r>
      <w:r w:rsidR="00ED7BFA">
        <w:t xml:space="preserve"> are representations of Turing Machines. Show that L’ is </w:t>
      </w:r>
      <w:proofErr w:type="spellStart"/>
      <w:r w:rsidR="00ED7BFA">
        <w:t>undecidable</w:t>
      </w:r>
      <w:proofErr w:type="spellEnd"/>
      <w:r w:rsidR="00ED7BFA">
        <w:t>.</w:t>
      </w:r>
    </w:p>
    <w:p w:rsidR="00E65026" w:rsidRDefault="00E65026">
      <w:r>
        <w:br w:type="page"/>
      </w:r>
    </w:p>
    <w:p w:rsidR="00561923" w:rsidRDefault="00E65026" w:rsidP="009573B4">
      <w:pPr>
        <w:contextualSpacing/>
        <w:jc w:val="both"/>
      </w:pPr>
      <w:r>
        <w:lastRenderedPageBreak/>
        <w:t xml:space="preserve">6) </w:t>
      </w:r>
      <w:r w:rsidR="009573B4">
        <w:t xml:space="preserve">(10 pts) </w:t>
      </w:r>
      <w:proofErr w:type="gramStart"/>
      <w:r>
        <w:t>For</w:t>
      </w:r>
      <w:proofErr w:type="gramEnd"/>
      <w:r>
        <w:t xml:space="preserve"> each of the languages described in the text shown below, determine the category to which it belongs. If a language belongs to more than one category, then circle the left-most category which applies. (For example, if a language is regular AND decidable, you must circle regular.</w:t>
      </w:r>
      <w:r w:rsidR="009573B4">
        <w:t>)</w:t>
      </w:r>
    </w:p>
    <w:p w:rsidR="00E65026" w:rsidRDefault="00E65026">
      <w:pPr>
        <w:contextualSpacing/>
      </w:pPr>
    </w:p>
    <w:p w:rsidR="009573B4" w:rsidRDefault="009573B4">
      <w:pPr>
        <w:contextualSpacing/>
      </w:pPr>
    </w:p>
    <w:p w:rsidR="00E65026" w:rsidRDefault="00E65026">
      <w:pPr>
        <w:contextualSpacing/>
      </w:pPr>
      <w:r>
        <w:t>Code</w:t>
      </w:r>
      <w:r>
        <w:tab/>
      </w:r>
      <w:r>
        <w:tab/>
        <w:t>R = Regular</w:t>
      </w:r>
    </w:p>
    <w:p w:rsidR="00E65026" w:rsidRDefault="00E65026">
      <w:pPr>
        <w:contextualSpacing/>
      </w:pPr>
      <w:r>
        <w:tab/>
      </w:r>
      <w:r>
        <w:tab/>
        <w:t>C = Context-Free</w:t>
      </w:r>
    </w:p>
    <w:p w:rsidR="00E65026" w:rsidRDefault="00E65026">
      <w:pPr>
        <w:contextualSpacing/>
      </w:pPr>
      <w:r>
        <w:tab/>
      </w:r>
      <w:r>
        <w:tab/>
        <w:t>D = Decidable</w:t>
      </w:r>
    </w:p>
    <w:p w:rsidR="00E65026" w:rsidRDefault="00E65026">
      <w:pPr>
        <w:contextualSpacing/>
      </w:pPr>
      <w:r>
        <w:tab/>
      </w:r>
      <w:r>
        <w:tab/>
        <w:t>TR = Turing-Recognizable</w:t>
      </w:r>
    </w:p>
    <w:p w:rsidR="00E65026" w:rsidRDefault="00E65026">
      <w:pPr>
        <w:contextualSpacing/>
      </w:pPr>
      <w:r>
        <w:tab/>
      </w:r>
      <w:r>
        <w:tab/>
        <w:t xml:space="preserve">N = </w:t>
      </w:r>
      <w:proofErr w:type="gramStart"/>
      <w:r>
        <w:t>None</w:t>
      </w:r>
      <w:proofErr w:type="gramEnd"/>
      <w:r>
        <w:t xml:space="preserve"> of the previous designations</w:t>
      </w:r>
    </w:p>
    <w:p w:rsidR="009573B4" w:rsidRDefault="009573B4">
      <w:pPr>
        <w:contextualSpacing/>
      </w:pPr>
    </w:p>
    <w:p w:rsidR="00E65026" w:rsidRDefault="00E65026">
      <w:pPr>
        <w:contextualSpacing/>
      </w:pPr>
    </w:p>
    <w:p w:rsidR="009573B4" w:rsidRDefault="009573B4">
      <w:pPr>
        <w:contextualSpacing/>
      </w:pPr>
    </w:p>
    <w:p w:rsidR="00E65026" w:rsidRDefault="00E65026">
      <w:pPr>
        <w:contextualSpacing/>
      </w:pPr>
      <w:proofErr w:type="gramStart"/>
      <w:r>
        <w:t>a</w:t>
      </w:r>
      <w:proofErr w:type="gramEnd"/>
      <w:r>
        <w:t>) 0*1*</w:t>
      </w:r>
      <w:r>
        <w:tab/>
      </w:r>
      <w:r>
        <w:tab/>
      </w:r>
      <w:r>
        <w:tab/>
        <w:t>R</w:t>
      </w:r>
      <w:r>
        <w:tab/>
      </w:r>
      <w:r>
        <w:tab/>
        <w:t>C</w:t>
      </w:r>
      <w:r>
        <w:tab/>
      </w:r>
      <w:r>
        <w:tab/>
        <w:t>D</w:t>
      </w:r>
      <w:r>
        <w:tab/>
      </w:r>
      <w:r>
        <w:tab/>
        <w:t>TR</w:t>
      </w:r>
      <w:r>
        <w:tab/>
      </w:r>
      <w:r>
        <w:tab/>
        <w:t>N</w:t>
      </w:r>
    </w:p>
    <w:p w:rsidR="009573B4" w:rsidRDefault="009573B4">
      <w:pPr>
        <w:contextualSpacing/>
      </w:pPr>
    </w:p>
    <w:p w:rsidR="009573B4" w:rsidRDefault="009573B4" w:rsidP="009573B4">
      <w:pPr>
        <w:contextualSpacing/>
      </w:pPr>
      <w:r>
        <w:t>b) E</w:t>
      </w:r>
      <w:r>
        <w:rPr>
          <w:vertAlign w:val="subscript"/>
        </w:rPr>
        <w:t>LBA</w:t>
      </w:r>
      <w:r>
        <w:rPr>
          <w:vertAlign w:val="subscript"/>
        </w:rPr>
        <w:tab/>
      </w:r>
      <w:r>
        <w:rPr>
          <w:vertAlign w:val="subscript"/>
        </w:rPr>
        <w:tab/>
      </w:r>
      <w:r>
        <w:rPr>
          <w:vertAlign w:val="subscript"/>
        </w:rPr>
        <w:tab/>
      </w:r>
      <w:r>
        <w:t>R</w:t>
      </w:r>
      <w:r>
        <w:tab/>
      </w:r>
      <w:r>
        <w:tab/>
        <w:t>C</w:t>
      </w:r>
      <w:r>
        <w:tab/>
      </w:r>
      <w:r>
        <w:tab/>
        <w:t>D</w:t>
      </w:r>
      <w:r>
        <w:tab/>
      </w:r>
      <w:r>
        <w:tab/>
        <w:t>TR</w:t>
      </w:r>
      <w:r>
        <w:tab/>
      </w:r>
      <w:r>
        <w:tab/>
        <w:t>N</w:t>
      </w:r>
    </w:p>
    <w:p w:rsidR="009573B4" w:rsidRDefault="009573B4">
      <w:pPr>
        <w:contextualSpacing/>
      </w:pPr>
    </w:p>
    <w:p w:rsidR="009573B4" w:rsidRDefault="009573B4" w:rsidP="009573B4">
      <w:pPr>
        <w:contextualSpacing/>
      </w:pPr>
      <w:r>
        <w:t>c) A</w:t>
      </w:r>
      <w:r>
        <w:rPr>
          <w:vertAlign w:val="subscript"/>
        </w:rPr>
        <w:t>NFA</w:t>
      </w:r>
      <w:r>
        <w:rPr>
          <w:vertAlign w:val="subscript"/>
        </w:rPr>
        <w:tab/>
      </w:r>
      <w:r>
        <w:rPr>
          <w:vertAlign w:val="subscript"/>
        </w:rPr>
        <w:tab/>
      </w:r>
      <w:r>
        <w:rPr>
          <w:vertAlign w:val="subscript"/>
        </w:rPr>
        <w:tab/>
      </w:r>
      <w:r>
        <w:t>R</w:t>
      </w:r>
      <w:r>
        <w:tab/>
      </w:r>
      <w:r>
        <w:tab/>
        <w:t>C</w:t>
      </w:r>
      <w:r>
        <w:tab/>
      </w:r>
      <w:r>
        <w:tab/>
        <w:t>D</w:t>
      </w:r>
      <w:r>
        <w:tab/>
      </w:r>
      <w:r>
        <w:tab/>
        <w:t>TR</w:t>
      </w:r>
      <w:r>
        <w:tab/>
      </w:r>
      <w:r>
        <w:tab/>
        <w:t>N</w:t>
      </w:r>
    </w:p>
    <w:p w:rsidR="00E65026" w:rsidRDefault="00E65026">
      <w:pPr>
        <w:contextualSpacing/>
      </w:pPr>
    </w:p>
    <w:p w:rsidR="00E65026" w:rsidRDefault="009573B4">
      <w:pPr>
        <w:contextualSpacing/>
      </w:pPr>
      <w:r>
        <w:t xml:space="preserve">d) </w:t>
      </w:r>
      <m:oMath>
        <m:acc>
          <m:accPr>
            <m:chr m:val="̅"/>
            <m:ctrlPr>
              <w:rPr>
                <w:rFonts w:ascii="Cambria Math" w:hAnsi="Cambria Math"/>
                <w:i/>
              </w:rPr>
            </m:ctrlPr>
          </m:accPr>
          <m:e>
            <m:sSub>
              <m:sSubPr>
                <m:ctrlPr>
                  <w:rPr>
                    <w:rFonts w:ascii="Cambria Math" w:hAnsi="Cambria Math"/>
                    <w:i/>
                  </w:rPr>
                </m:ctrlPr>
              </m:sSubPr>
              <m:e>
                <m:r>
                  <w:rPr>
                    <w:rFonts w:ascii="Cambria Math" w:hAnsi="Cambria Math"/>
                  </w:rPr>
                  <m:t>A</m:t>
                </m:r>
              </m:e>
              <m:sub>
                <m:r>
                  <w:rPr>
                    <w:rFonts w:ascii="Cambria Math" w:hAnsi="Cambria Math"/>
                  </w:rPr>
                  <m:t>TM</m:t>
                </m:r>
              </m:sub>
            </m:sSub>
          </m:e>
        </m:acc>
      </m:oMath>
      <w:r>
        <w:tab/>
      </w:r>
      <w:r>
        <w:tab/>
      </w:r>
      <w:r>
        <w:tab/>
      </w:r>
      <w:r>
        <w:tab/>
        <w:t>R</w:t>
      </w:r>
      <w:r>
        <w:tab/>
      </w:r>
      <w:r>
        <w:tab/>
        <w:t>C</w:t>
      </w:r>
      <w:r>
        <w:tab/>
      </w:r>
      <w:r>
        <w:tab/>
        <w:t>D</w:t>
      </w:r>
      <w:r>
        <w:tab/>
      </w:r>
      <w:r>
        <w:tab/>
        <w:t>TR</w:t>
      </w:r>
      <w:r>
        <w:tab/>
      </w:r>
      <w:r>
        <w:tab/>
        <w:t>N</w:t>
      </w:r>
    </w:p>
    <w:p w:rsidR="00E65026" w:rsidRDefault="00E65026">
      <w:pPr>
        <w:contextualSpacing/>
      </w:pPr>
    </w:p>
    <w:p w:rsidR="009573B4" w:rsidRDefault="009573B4">
      <w:pPr>
        <w:contextualSpacing/>
      </w:pPr>
      <w:r>
        <w:t>e) A</w:t>
      </w:r>
      <w:r>
        <w:rPr>
          <w:vertAlign w:val="subscript"/>
        </w:rPr>
        <w:t>TM</w:t>
      </w:r>
      <w:r>
        <w:rPr>
          <w:vertAlign w:val="subscript"/>
        </w:rPr>
        <w:tab/>
      </w:r>
      <w:r>
        <w:rPr>
          <w:vertAlign w:val="subscript"/>
        </w:rPr>
        <w:tab/>
      </w:r>
      <w:r>
        <w:rPr>
          <w:vertAlign w:val="subscript"/>
        </w:rPr>
        <w:tab/>
      </w:r>
      <w:r>
        <w:rPr>
          <w:vertAlign w:val="subscript"/>
        </w:rPr>
        <w:tab/>
      </w:r>
      <w:r>
        <w:t>R</w:t>
      </w:r>
      <w:r>
        <w:tab/>
      </w:r>
      <w:r>
        <w:tab/>
        <w:t>C</w:t>
      </w:r>
      <w:r>
        <w:tab/>
      </w:r>
      <w:r>
        <w:tab/>
        <w:t>D</w:t>
      </w:r>
      <w:r>
        <w:tab/>
      </w:r>
      <w:r>
        <w:tab/>
        <w:t>TR</w:t>
      </w:r>
      <w:r>
        <w:tab/>
      </w:r>
      <w:r>
        <w:tab/>
        <w:t>N</w:t>
      </w:r>
    </w:p>
    <w:p w:rsidR="009573B4" w:rsidRDefault="009573B4">
      <w:pPr>
        <w:contextualSpacing/>
      </w:pPr>
    </w:p>
    <w:p w:rsidR="009573B4" w:rsidRDefault="009573B4" w:rsidP="009573B4">
      <w:pPr>
        <w:contextualSpacing/>
      </w:pPr>
      <w:r>
        <w:t>f) {0</w:t>
      </w:r>
      <w:r>
        <w:rPr>
          <w:vertAlign w:val="superscript"/>
        </w:rPr>
        <w:t>n</w:t>
      </w:r>
      <w:r>
        <w:t>1</w:t>
      </w:r>
      <w:r>
        <w:rPr>
          <w:vertAlign w:val="superscript"/>
        </w:rPr>
        <w:t>n</w:t>
      </w:r>
      <w:r>
        <w:t xml:space="preserve"> | n </w:t>
      </w:r>
      <m:oMath>
        <m:r>
          <w:rPr>
            <w:rFonts w:ascii="Cambria Math" w:hAnsi="Cambria Math"/>
          </w:rPr>
          <m:t>∈</m:t>
        </m:r>
      </m:oMath>
      <w:r>
        <w:t xml:space="preserve"> Z, n ≥ 0}</w:t>
      </w:r>
      <w:r>
        <w:tab/>
        <w:t>R</w:t>
      </w:r>
      <w:r>
        <w:tab/>
      </w:r>
      <w:r>
        <w:tab/>
        <w:t>C</w:t>
      </w:r>
      <w:r>
        <w:tab/>
      </w:r>
      <w:r>
        <w:tab/>
        <w:t>D</w:t>
      </w:r>
      <w:r>
        <w:tab/>
      </w:r>
      <w:r>
        <w:tab/>
        <w:t>TR</w:t>
      </w:r>
      <w:r>
        <w:tab/>
      </w:r>
      <w:r>
        <w:tab/>
        <w:t>N</w:t>
      </w:r>
    </w:p>
    <w:p w:rsidR="009573B4" w:rsidRDefault="009573B4">
      <w:pPr>
        <w:contextualSpacing/>
      </w:pPr>
    </w:p>
    <w:p w:rsidR="009573B4" w:rsidRDefault="009573B4">
      <w:pPr>
        <w:contextualSpacing/>
      </w:pPr>
      <w:r>
        <w:t>g) A</w:t>
      </w:r>
      <w:r>
        <w:rPr>
          <w:vertAlign w:val="subscript"/>
        </w:rPr>
        <w:t>LBA</w:t>
      </w:r>
      <w:r>
        <w:rPr>
          <w:vertAlign w:val="subscript"/>
        </w:rPr>
        <w:tab/>
      </w:r>
      <w:r>
        <w:rPr>
          <w:vertAlign w:val="subscript"/>
        </w:rPr>
        <w:tab/>
      </w:r>
      <w:r>
        <w:rPr>
          <w:vertAlign w:val="subscript"/>
        </w:rPr>
        <w:tab/>
      </w:r>
      <w:r>
        <w:t>R</w:t>
      </w:r>
      <w:r>
        <w:tab/>
      </w:r>
      <w:r>
        <w:tab/>
        <w:t>C</w:t>
      </w:r>
      <w:r>
        <w:tab/>
      </w:r>
      <w:r>
        <w:tab/>
        <w:t>D</w:t>
      </w:r>
      <w:r>
        <w:tab/>
      </w:r>
      <w:r>
        <w:tab/>
        <w:t>TR</w:t>
      </w:r>
      <w:r>
        <w:tab/>
      </w:r>
      <w:r>
        <w:tab/>
        <w:t>N</w:t>
      </w:r>
    </w:p>
    <w:p w:rsidR="009573B4" w:rsidRDefault="009573B4">
      <w:pPr>
        <w:contextualSpacing/>
      </w:pPr>
    </w:p>
    <w:p w:rsidR="009573B4" w:rsidRDefault="009573B4" w:rsidP="009573B4">
      <w:pPr>
        <w:contextualSpacing/>
      </w:pPr>
      <w:r>
        <w:t>h) {</w:t>
      </w:r>
      <m:oMath>
        <m:sSup>
          <m:sSupPr>
            <m:ctrlPr>
              <w:rPr>
                <w:rFonts w:ascii="Cambria Math" w:hAnsi="Cambria Math"/>
                <w:i/>
              </w:rPr>
            </m:ctrlPr>
          </m:sSupPr>
          <m:e>
            <m:r>
              <w:rPr>
                <w:rFonts w:ascii="Cambria Math" w:hAnsi="Cambria Math"/>
              </w:rPr>
              <m:t>0</m:t>
            </m:r>
          </m:e>
          <m:sup>
            <m:sSup>
              <m:sSupPr>
                <m:ctrlPr>
                  <w:rPr>
                    <w:rFonts w:ascii="Cambria Math" w:hAnsi="Cambria Math"/>
                    <w:i/>
                  </w:rPr>
                </m:ctrlPr>
              </m:sSupPr>
              <m:e>
                <m:r>
                  <w:rPr>
                    <w:rFonts w:ascii="Cambria Math" w:hAnsi="Cambria Math"/>
                  </w:rPr>
                  <m:t>2</m:t>
                </m:r>
              </m:e>
              <m:sup>
                <m:r>
                  <w:rPr>
                    <w:rFonts w:ascii="Cambria Math" w:hAnsi="Cambria Math"/>
                  </w:rPr>
                  <m:t>n</m:t>
                </m:r>
              </m:sup>
            </m:sSup>
          </m:sup>
        </m:sSup>
      </m:oMath>
      <w:r>
        <w:t xml:space="preserve">| n </w:t>
      </w:r>
      <m:oMath>
        <m:r>
          <w:rPr>
            <w:rFonts w:ascii="Cambria Math" w:hAnsi="Cambria Math"/>
          </w:rPr>
          <m:t>∈</m:t>
        </m:r>
      </m:oMath>
      <w:r>
        <w:t xml:space="preserve"> Z, n ≥ 0}</w:t>
      </w:r>
      <w:r>
        <w:tab/>
      </w:r>
      <w:r>
        <w:tab/>
        <w:t>R</w:t>
      </w:r>
      <w:r>
        <w:tab/>
      </w:r>
      <w:r>
        <w:tab/>
        <w:t>C</w:t>
      </w:r>
      <w:r>
        <w:tab/>
      </w:r>
      <w:r>
        <w:tab/>
        <w:t>D</w:t>
      </w:r>
      <w:r>
        <w:tab/>
      </w:r>
      <w:r>
        <w:tab/>
        <w:t>TR</w:t>
      </w:r>
      <w:r>
        <w:tab/>
      </w:r>
      <w:r>
        <w:tab/>
        <w:t>N</w:t>
      </w:r>
    </w:p>
    <w:p w:rsidR="009573B4" w:rsidRDefault="009573B4">
      <w:pPr>
        <w:contextualSpacing/>
      </w:pPr>
    </w:p>
    <w:p w:rsidR="009573B4" w:rsidRDefault="009573B4">
      <w:pPr>
        <w:contextualSpacing/>
      </w:pPr>
      <w:proofErr w:type="spellStart"/>
      <w:r>
        <w:t>i</w:t>
      </w:r>
      <w:proofErr w:type="spellEnd"/>
      <w:r>
        <w:t>) PCP</w:t>
      </w:r>
      <w:r>
        <w:tab/>
      </w:r>
      <w:r>
        <w:tab/>
      </w:r>
      <w:r>
        <w:tab/>
      </w:r>
      <w:r>
        <w:tab/>
        <w:t>R</w:t>
      </w:r>
      <w:r>
        <w:tab/>
      </w:r>
      <w:r>
        <w:tab/>
        <w:t>C</w:t>
      </w:r>
      <w:r>
        <w:tab/>
      </w:r>
      <w:r>
        <w:tab/>
        <w:t>D</w:t>
      </w:r>
      <w:r>
        <w:tab/>
      </w:r>
      <w:r>
        <w:tab/>
        <w:t>TR</w:t>
      </w:r>
      <w:r>
        <w:tab/>
      </w:r>
      <w:r>
        <w:tab/>
        <w:t>N</w:t>
      </w:r>
    </w:p>
    <w:p w:rsidR="009573B4" w:rsidRDefault="009573B4">
      <w:pPr>
        <w:contextualSpacing/>
      </w:pPr>
    </w:p>
    <w:p w:rsidR="009573B4" w:rsidRDefault="009573B4" w:rsidP="009573B4">
      <w:pPr>
        <w:contextualSpacing/>
      </w:pPr>
      <w:r>
        <w:t>j) {0</w:t>
      </w:r>
      <w:r>
        <w:rPr>
          <w:vertAlign w:val="superscript"/>
        </w:rPr>
        <w:t>n</w:t>
      </w:r>
      <w:r>
        <w:t>1</w:t>
      </w:r>
      <w:r>
        <w:rPr>
          <w:vertAlign w:val="superscript"/>
        </w:rPr>
        <w:t>n</w:t>
      </w:r>
      <w:r>
        <w:t>2</w:t>
      </w:r>
      <w:r>
        <w:rPr>
          <w:vertAlign w:val="superscript"/>
        </w:rPr>
        <w:t>n</w:t>
      </w:r>
      <w:r>
        <w:t xml:space="preserve"> | n </w:t>
      </w:r>
      <m:oMath>
        <m:r>
          <w:rPr>
            <w:rFonts w:ascii="Cambria Math" w:hAnsi="Cambria Math"/>
          </w:rPr>
          <m:t>∈</m:t>
        </m:r>
      </m:oMath>
      <w:r>
        <w:t xml:space="preserve"> Z</w:t>
      </w:r>
      <w:proofErr w:type="gramStart"/>
      <w:r>
        <w:rPr>
          <w:vertAlign w:val="superscript"/>
        </w:rPr>
        <w:t>+</w:t>
      </w:r>
      <w:r>
        <w:t xml:space="preserve"> }</w:t>
      </w:r>
      <w:proofErr w:type="gramEnd"/>
      <w:r>
        <w:tab/>
      </w:r>
      <w:r>
        <w:tab/>
        <w:t>R</w:t>
      </w:r>
      <w:r>
        <w:tab/>
      </w:r>
      <w:r>
        <w:tab/>
        <w:t>C</w:t>
      </w:r>
      <w:r>
        <w:tab/>
      </w:r>
      <w:r>
        <w:tab/>
        <w:t>D</w:t>
      </w:r>
      <w:r>
        <w:tab/>
      </w:r>
      <w:r>
        <w:tab/>
        <w:t>TR</w:t>
      </w:r>
      <w:r>
        <w:tab/>
      </w:r>
      <w:r>
        <w:tab/>
        <w:t>N</w:t>
      </w:r>
    </w:p>
    <w:p w:rsidR="009573B4" w:rsidRDefault="009573B4">
      <w:r>
        <w:br w:type="page"/>
      </w:r>
    </w:p>
    <w:p w:rsidR="00326307" w:rsidRDefault="009573B4" w:rsidP="00326307">
      <w:pPr>
        <w:contextualSpacing/>
        <w:jc w:val="both"/>
      </w:pPr>
      <w:r>
        <w:lastRenderedPageBreak/>
        <w:t xml:space="preserve">7) </w:t>
      </w:r>
      <w:r w:rsidR="00326307">
        <w:t xml:space="preserve">(10 pts) </w:t>
      </w:r>
      <w:proofErr w:type="gramStart"/>
      <w:r w:rsidR="00326307">
        <w:t>Consider</w:t>
      </w:r>
      <w:proofErr w:type="gramEnd"/>
      <w:r w:rsidR="00326307">
        <w:t xml:space="preserve"> the problem of determining the number of paths in a graph G from a given start vertex to a given end vertex of a length n. Show that this problem is in the class P. (Note: The obvious solution is NOT in the class P, so something more clever has to be done. Hint: Consider the process of </w:t>
      </w:r>
      <w:proofErr w:type="spellStart"/>
      <w:r w:rsidR="00326307">
        <w:t>exponentiating</w:t>
      </w:r>
      <w:proofErr w:type="spellEnd"/>
      <w:r w:rsidR="00326307">
        <w:t xml:space="preserve"> the adjacency matrix of G and the meaning of the numbers this new matrix stores.)</w:t>
      </w:r>
    </w:p>
    <w:p w:rsidR="00326307" w:rsidRDefault="00326307">
      <w:r>
        <w:br w:type="page"/>
      </w:r>
    </w:p>
    <w:p w:rsidR="009573B4" w:rsidRDefault="00326307" w:rsidP="00326307">
      <w:pPr>
        <w:contextualSpacing/>
        <w:jc w:val="both"/>
      </w:pPr>
      <w:r>
        <w:lastRenderedPageBreak/>
        <w:t xml:space="preserve">8) (10 pts) </w:t>
      </w:r>
      <w:proofErr w:type="gramStart"/>
      <w:r>
        <w:t>In</w:t>
      </w:r>
      <w:proofErr w:type="gramEnd"/>
      <w:r>
        <w:t xml:space="preserve"> class, a polynomial-time reduction from Vertex Cover to Subset Sum was given. Perform this reduction on the Vertex Cover instance shown below. Your answer should be a set of numbers and a corresponding target value.</w:t>
      </w:r>
      <w:r w:rsidR="00F8067D">
        <w:t xml:space="preserve"> (Note: To aid grading, label the vertices and edges in the order in which they are listed below for the reduction.)</w:t>
      </w:r>
    </w:p>
    <w:p w:rsidR="00326307" w:rsidRDefault="00326307" w:rsidP="00326307">
      <w:pPr>
        <w:contextualSpacing/>
        <w:jc w:val="both"/>
      </w:pPr>
    </w:p>
    <w:p w:rsidR="00326307" w:rsidRDefault="00326307" w:rsidP="00326307">
      <w:pPr>
        <w:contextualSpacing/>
        <w:jc w:val="both"/>
      </w:pPr>
      <w:r>
        <w:t>G = (V, E), where V is the set of vertices and E is the set of undirected edges in G.</w:t>
      </w:r>
    </w:p>
    <w:p w:rsidR="00326307" w:rsidRDefault="00326307" w:rsidP="00326307">
      <w:pPr>
        <w:contextualSpacing/>
        <w:jc w:val="both"/>
      </w:pPr>
      <w:r>
        <w:t>V = {v</w:t>
      </w:r>
      <w:r>
        <w:rPr>
          <w:vertAlign w:val="subscript"/>
        </w:rPr>
        <w:t>1</w:t>
      </w:r>
      <w:r>
        <w:t>, v</w:t>
      </w:r>
      <w:r>
        <w:rPr>
          <w:vertAlign w:val="subscript"/>
        </w:rPr>
        <w:t>2</w:t>
      </w:r>
      <w:r>
        <w:t>, v</w:t>
      </w:r>
      <w:r>
        <w:rPr>
          <w:vertAlign w:val="subscript"/>
        </w:rPr>
        <w:t>3</w:t>
      </w:r>
      <w:r>
        <w:t>, v</w:t>
      </w:r>
      <w:r>
        <w:rPr>
          <w:vertAlign w:val="subscript"/>
        </w:rPr>
        <w:t>4</w:t>
      </w:r>
      <w:r>
        <w:t>, v</w:t>
      </w:r>
      <w:r>
        <w:rPr>
          <w:vertAlign w:val="subscript"/>
        </w:rPr>
        <w:t>5</w:t>
      </w:r>
      <w:r>
        <w:t>}</w:t>
      </w:r>
    </w:p>
    <w:p w:rsidR="00326307" w:rsidRDefault="00326307" w:rsidP="00326307">
      <w:pPr>
        <w:contextualSpacing/>
        <w:jc w:val="both"/>
      </w:pPr>
      <w:r>
        <w:t xml:space="preserve">E = </w:t>
      </w:r>
      <w:proofErr w:type="gramStart"/>
      <w:r>
        <w:t>{ (</w:t>
      </w:r>
      <w:proofErr w:type="gramEnd"/>
      <w:r>
        <w:t>v</w:t>
      </w:r>
      <w:r>
        <w:rPr>
          <w:vertAlign w:val="subscript"/>
        </w:rPr>
        <w:t>1</w:t>
      </w:r>
      <w:r>
        <w:t>, v</w:t>
      </w:r>
      <w:r>
        <w:rPr>
          <w:vertAlign w:val="subscript"/>
        </w:rPr>
        <w:t>2</w:t>
      </w:r>
      <w:r>
        <w:t>), (v</w:t>
      </w:r>
      <w:r>
        <w:rPr>
          <w:vertAlign w:val="subscript"/>
        </w:rPr>
        <w:t>1</w:t>
      </w:r>
      <w:r>
        <w:t>, v</w:t>
      </w:r>
      <w:r>
        <w:rPr>
          <w:vertAlign w:val="subscript"/>
        </w:rPr>
        <w:t>3</w:t>
      </w:r>
      <w:r>
        <w:t>), (v</w:t>
      </w:r>
      <w:r>
        <w:rPr>
          <w:vertAlign w:val="subscript"/>
        </w:rPr>
        <w:t>1</w:t>
      </w:r>
      <w:r>
        <w:t>, v</w:t>
      </w:r>
      <w:r>
        <w:rPr>
          <w:vertAlign w:val="subscript"/>
        </w:rPr>
        <w:t>4</w:t>
      </w:r>
      <w:r>
        <w:t>), (v</w:t>
      </w:r>
      <w:r>
        <w:rPr>
          <w:vertAlign w:val="subscript"/>
        </w:rPr>
        <w:t>2</w:t>
      </w:r>
      <w:r>
        <w:t>, v</w:t>
      </w:r>
      <w:r>
        <w:rPr>
          <w:vertAlign w:val="subscript"/>
        </w:rPr>
        <w:t>5</w:t>
      </w:r>
      <w:r>
        <w:t>), (v</w:t>
      </w:r>
      <w:r>
        <w:rPr>
          <w:vertAlign w:val="subscript"/>
        </w:rPr>
        <w:t>3</w:t>
      </w:r>
      <w:r>
        <w:t>, v</w:t>
      </w:r>
      <w:r>
        <w:rPr>
          <w:vertAlign w:val="subscript"/>
        </w:rPr>
        <w:t>4</w:t>
      </w:r>
      <w:r>
        <w:t>),</w:t>
      </w:r>
      <w:r w:rsidRPr="00326307">
        <w:t xml:space="preserve"> </w:t>
      </w:r>
      <w:r>
        <w:t>(v</w:t>
      </w:r>
      <w:r>
        <w:rPr>
          <w:vertAlign w:val="subscript"/>
        </w:rPr>
        <w:t>3</w:t>
      </w:r>
      <w:r>
        <w:t>, v</w:t>
      </w:r>
      <w:r>
        <w:rPr>
          <w:vertAlign w:val="subscript"/>
        </w:rPr>
        <w:t>5</w:t>
      </w:r>
      <w:r>
        <w:t>), (v</w:t>
      </w:r>
      <w:r>
        <w:rPr>
          <w:vertAlign w:val="subscript"/>
        </w:rPr>
        <w:t>4</w:t>
      </w:r>
      <w:r>
        <w:t>, v</w:t>
      </w:r>
      <w:r>
        <w:rPr>
          <w:vertAlign w:val="subscript"/>
        </w:rPr>
        <w:t>5</w:t>
      </w:r>
      <w:r>
        <w:t xml:space="preserve">) } </w:t>
      </w:r>
    </w:p>
    <w:p w:rsidR="00F8067D" w:rsidRDefault="00F8067D" w:rsidP="00326307">
      <w:pPr>
        <w:contextualSpacing/>
        <w:jc w:val="both"/>
      </w:pPr>
    </w:p>
    <w:p w:rsidR="00F8067D" w:rsidRDefault="00F8067D" w:rsidP="00326307">
      <w:pPr>
        <w:contextualSpacing/>
        <w:jc w:val="both"/>
      </w:pPr>
      <w:r>
        <w:t>k = 2 (We are asking whether or not G has a vertex cover of size 2.)</w:t>
      </w:r>
    </w:p>
    <w:p w:rsidR="00F8067D" w:rsidRDefault="00F8067D">
      <w:r>
        <w:br w:type="page"/>
      </w:r>
    </w:p>
    <w:p w:rsidR="00F8067D" w:rsidRPr="00CB60B6" w:rsidRDefault="00F8067D" w:rsidP="00F8067D">
      <w:pPr>
        <w:jc w:val="both"/>
      </w:pPr>
      <w:r>
        <w:lastRenderedPageBreak/>
        <w:t>9) (19 pts) n people live in a house and wish to share their expenses equally. Their respective expenses before settling are x</w:t>
      </w:r>
      <w:r>
        <w:rPr>
          <w:vertAlign w:val="subscript"/>
        </w:rPr>
        <w:t>1</w:t>
      </w:r>
      <w:r>
        <w:t>, x</w:t>
      </w:r>
      <w:r>
        <w:rPr>
          <w:vertAlign w:val="subscript"/>
        </w:rPr>
        <w:t>2</w:t>
      </w:r>
      <w:proofErr w:type="gramStart"/>
      <w:r>
        <w:t>, …,</w:t>
      </w:r>
      <w:proofErr w:type="gramEnd"/>
      <w:r>
        <w:t xml:space="preserve"> </w:t>
      </w:r>
      <w:proofErr w:type="spellStart"/>
      <w:r>
        <w:t>x</w:t>
      </w:r>
      <w:r>
        <w:rPr>
          <w:vertAlign w:val="subscript"/>
        </w:rPr>
        <w:t>n</w:t>
      </w:r>
      <w:proofErr w:type="spellEnd"/>
      <w:r>
        <w:t>. Assume that all of these are greater than 0. They agree to write each other checks so as to make each person’s expenses equal the average cost. Naturally, they want to minimize the number of checks written. Formalize this as a decision problem and prove that it is NP-Complete.</w:t>
      </w:r>
    </w:p>
    <w:p w:rsidR="00F8067D" w:rsidRPr="00326307" w:rsidRDefault="00F8067D" w:rsidP="00326307">
      <w:pPr>
        <w:contextualSpacing/>
        <w:jc w:val="both"/>
      </w:pPr>
    </w:p>
    <w:p w:rsidR="00326307" w:rsidRPr="00326307" w:rsidRDefault="00326307" w:rsidP="00326307">
      <w:pPr>
        <w:contextualSpacing/>
        <w:jc w:val="both"/>
      </w:pPr>
      <w:r>
        <w:t xml:space="preserve"> </w:t>
      </w:r>
    </w:p>
    <w:p w:rsidR="00326307" w:rsidRPr="00326307" w:rsidRDefault="00326307" w:rsidP="00326307">
      <w:pPr>
        <w:contextualSpacing/>
        <w:jc w:val="both"/>
      </w:pPr>
      <w:r>
        <w:t xml:space="preserve"> </w:t>
      </w:r>
    </w:p>
    <w:p w:rsidR="00326307" w:rsidRPr="00326307" w:rsidRDefault="00326307" w:rsidP="00326307">
      <w:pPr>
        <w:contextualSpacing/>
        <w:jc w:val="both"/>
      </w:pPr>
    </w:p>
    <w:p w:rsidR="00326307" w:rsidRPr="00326307" w:rsidRDefault="00326307" w:rsidP="00326307">
      <w:pPr>
        <w:contextualSpacing/>
        <w:jc w:val="both"/>
      </w:pPr>
    </w:p>
    <w:p w:rsidR="00326307" w:rsidRPr="00326307" w:rsidRDefault="00326307" w:rsidP="00326307">
      <w:pPr>
        <w:contextualSpacing/>
        <w:jc w:val="both"/>
      </w:pPr>
    </w:p>
    <w:p w:rsidR="00326307" w:rsidRPr="00326307" w:rsidRDefault="00326307" w:rsidP="00326307">
      <w:pPr>
        <w:contextualSpacing/>
        <w:jc w:val="both"/>
      </w:pPr>
    </w:p>
    <w:p w:rsidR="009573B4" w:rsidRDefault="009573B4" w:rsidP="009573B4">
      <w:pPr>
        <w:contextualSpacing/>
      </w:pPr>
    </w:p>
    <w:p w:rsidR="009573B4" w:rsidRDefault="009573B4">
      <w:pPr>
        <w:contextualSpacing/>
      </w:pPr>
    </w:p>
    <w:p w:rsidR="00F8067D" w:rsidRDefault="00F8067D">
      <w:pPr>
        <w:contextualSpacing/>
      </w:pPr>
    </w:p>
    <w:p w:rsidR="00F8067D" w:rsidRDefault="00F8067D">
      <w:pPr>
        <w:contextualSpacing/>
      </w:pPr>
    </w:p>
    <w:p w:rsidR="00F8067D" w:rsidRDefault="00F8067D">
      <w:pPr>
        <w:contextualSpacing/>
      </w:pPr>
    </w:p>
    <w:p w:rsidR="00F8067D" w:rsidRDefault="00F8067D">
      <w:pPr>
        <w:contextualSpacing/>
      </w:pPr>
    </w:p>
    <w:p w:rsidR="00F8067D" w:rsidRDefault="00F8067D">
      <w:pPr>
        <w:contextualSpacing/>
      </w:pPr>
    </w:p>
    <w:p w:rsidR="00F8067D" w:rsidRDefault="00F8067D">
      <w:pPr>
        <w:contextualSpacing/>
      </w:pPr>
    </w:p>
    <w:p w:rsidR="00F8067D" w:rsidRDefault="00F8067D">
      <w:pPr>
        <w:contextualSpacing/>
      </w:pPr>
    </w:p>
    <w:p w:rsidR="00F8067D" w:rsidRDefault="00F8067D">
      <w:pPr>
        <w:contextualSpacing/>
      </w:pPr>
    </w:p>
    <w:p w:rsidR="00F8067D" w:rsidRDefault="00F8067D">
      <w:pPr>
        <w:contextualSpacing/>
      </w:pPr>
    </w:p>
    <w:p w:rsidR="00F8067D" w:rsidRDefault="00F8067D">
      <w:pPr>
        <w:contextualSpacing/>
      </w:pPr>
    </w:p>
    <w:p w:rsidR="00F8067D" w:rsidRDefault="00F8067D">
      <w:pPr>
        <w:contextualSpacing/>
      </w:pPr>
    </w:p>
    <w:p w:rsidR="00F8067D" w:rsidRDefault="00F8067D">
      <w:pPr>
        <w:contextualSpacing/>
      </w:pPr>
    </w:p>
    <w:p w:rsidR="00F8067D" w:rsidRDefault="00F8067D">
      <w:pPr>
        <w:contextualSpacing/>
      </w:pPr>
    </w:p>
    <w:p w:rsidR="00F8067D" w:rsidRDefault="00F8067D">
      <w:pPr>
        <w:contextualSpacing/>
      </w:pPr>
    </w:p>
    <w:p w:rsidR="00F8067D" w:rsidRDefault="00F8067D">
      <w:pPr>
        <w:contextualSpacing/>
      </w:pPr>
    </w:p>
    <w:p w:rsidR="00F8067D" w:rsidRDefault="00F8067D">
      <w:pPr>
        <w:contextualSpacing/>
      </w:pPr>
    </w:p>
    <w:p w:rsidR="00F8067D" w:rsidRDefault="00F8067D">
      <w:pPr>
        <w:contextualSpacing/>
      </w:pPr>
    </w:p>
    <w:p w:rsidR="00F8067D" w:rsidRDefault="00F8067D">
      <w:pPr>
        <w:contextualSpacing/>
      </w:pPr>
    </w:p>
    <w:p w:rsidR="00F8067D" w:rsidRDefault="00F8067D">
      <w:pPr>
        <w:contextualSpacing/>
      </w:pPr>
    </w:p>
    <w:p w:rsidR="00F8067D" w:rsidRDefault="00F8067D">
      <w:pPr>
        <w:contextualSpacing/>
      </w:pPr>
    </w:p>
    <w:p w:rsidR="00F8067D" w:rsidRDefault="00F8067D">
      <w:pPr>
        <w:contextualSpacing/>
      </w:pPr>
    </w:p>
    <w:p w:rsidR="00F8067D" w:rsidRDefault="00F8067D">
      <w:pPr>
        <w:contextualSpacing/>
      </w:pPr>
    </w:p>
    <w:p w:rsidR="00F8067D" w:rsidRDefault="00F8067D">
      <w:pPr>
        <w:contextualSpacing/>
      </w:pPr>
    </w:p>
    <w:p w:rsidR="00F8067D" w:rsidRDefault="00F8067D">
      <w:pPr>
        <w:contextualSpacing/>
      </w:pPr>
    </w:p>
    <w:p w:rsidR="00F8067D" w:rsidRDefault="00F8067D">
      <w:pPr>
        <w:contextualSpacing/>
      </w:pPr>
    </w:p>
    <w:p w:rsidR="00F8067D" w:rsidRDefault="00F8067D">
      <w:pPr>
        <w:contextualSpacing/>
      </w:pPr>
    </w:p>
    <w:p w:rsidR="00F8067D" w:rsidRDefault="00F8067D">
      <w:pPr>
        <w:contextualSpacing/>
      </w:pPr>
    </w:p>
    <w:p w:rsidR="00F8067D" w:rsidRDefault="00F8067D">
      <w:pPr>
        <w:contextualSpacing/>
      </w:pPr>
    </w:p>
    <w:p w:rsidR="006D4842" w:rsidRDefault="00F8067D">
      <w:pPr>
        <w:contextualSpacing/>
      </w:pPr>
      <w:r>
        <w:t xml:space="preserve">10) (1 pt) </w:t>
      </w:r>
      <w:proofErr w:type="gramStart"/>
      <w:r w:rsidR="006D4842">
        <w:t>The</w:t>
      </w:r>
      <w:proofErr w:type="gramEnd"/>
      <w:r w:rsidR="006D4842">
        <w:t xml:space="preserve"> temperature in Orlando hit 32 degrees Fahrenheit last night. After whom is the Fahrenheit temperature scale named?</w:t>
      </w:r>
      <w:r w:rsidR="006D4842">
        <w:tab/>
      </w:r>
      <w:r w:rsidR="006D4842">
        <w:tab/>
      </w:r>
    </w:p>
    <w:p w:rsidR="006D4842" w:rsidRDefault="006D4842">
      <w:pPr>
        <w:contextualSpacing/>
      </w:pPr>
    </w:p>
    <w:p w:rsidR="00F8067D" w:rsidRPr="009573B4" w:rsidRDefault="006D4842">
      <w:pPr>
        <w:contextualSpacing/>
      </w:pPr>
      <w:r>
        <w:t>______________________</w:t>
      </w:r>
    </w:p>
    <w:sectPr w:rsidR="00F8067D" w:rsidRPr="009573B4" w:rsidSect="0002023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F7B33"/>
    <w:rsid w:val="000109C8"/>
    <w:rsid w:val="00015A2A"/>
    <w:rsid w:val="0002023C"/>
    <w:rsid w:val="000235AB"/>
    <w:rsid w:val="000650BD"/>
    <w:rsid w:val="00065F67"/>
    <w:rsid w:val="00081C79"/>
    <w:rsid w:val="000859C0"/>
    <w:rsid w:val="00092108"/>
    <w:rsid w:val="000A2C96"/>
    <w:rsid w:val="000E3724"/>
    <w:rsid w:val="000E74C7"/>
    <w:rsid w:val="000F6895"/>
    <w:rsid w:val="001041D1"/>
    <w:rsid w:val="0012593F"/>
    <w:rsid w:val="001261F1"/>
    <w:rsid w:val="001369B7"/>
    <w:rsid w:val="001554FF"/>
    <w:rsid w:val="00156F78"/>
    <w:rsid w:val="00160FFD"/>
    <w:rsid w:val="001C2E97"/>
    <w:rsid w:val="001C393A"/>
    <w:rsid w:val="001D4FE3"/>
    <w:rsid w:val="001E5171"/>
    <w:rsid w:val="001E5536"/>
    <w:rsid w:val="001F0D28"/>
    <w:rsid w:val="0022365F"/>
    <w:rsid w:val="00230D13"/>
    <w:rsid w:val="00235401"/>
    <w:rsid w:val="00242BF3"/>
    <w:rsid w:val="00246268"/>
    <w:rsid w:val="00247A75"/>
    <w:rsid w:val="00251ECB"/>
    <w:rsid w:val="00283CD0"/>
    <w:rsid w:val="00283FC6"/>
    <w:rsid w:val="002B4A69"/>
    <w:rsid w:val="002B52DF"/>
    <w:rsid w:val="002C5D7F"/>
    <w:rsid w:val="002D2F5B"/>
    <w:rsid w:val="00302F48"/>
    <w:rsid w:val="00316EB0"/>
    <w:rsid w:val="00326307"/>
    <w:rsid w:val="00340826"/>
    <w:rsid w:val="00344ED8"/>
    <w:rsid w:val="00354B4D"/>
    <w:rsid w:val="00372ADD"/>
    <w:rsid w:val="00382563"/>
    <w:rsid w:val="00397C1F"/>
    <w:rsid w:val="003C4F32"/>
    <w:rsid w:val="003D2C56"/>
    <w:rsid w:val="003E1C08"/>
    <w:rsid w:val="003F4111"/>
    <w:rsid w:val="0041052A"/>
    <w:rsid w:val="00445F5C"/>
    <w:rsid w:val="00453988"/>
    <w:rsid w:val="00460E2C"/>
    <w:rsid w:val="004636C6"/>
    <w:rsid w:val="00474190"/>
    <w:rsid w:val="0047525A"/>
    <w:rsid w:val="00484AA1"/>
    <w:rsid w:val="00486800"/>
    <w:rsid w:val="004937A7"/>
    <w:rsid w:val="00496E52"/>
    <w:rsid w:val="00497CF0"/>
    <w:rsid w:val="004D3C96"/>
    <w:rsid w:val="004F7B33"/>
    <w:rsid w:val="004F7FB3"/>
    <w:rsid w:val="00507FF8"/>
    <w:rsid w:val="005155B4"/>
    <w:rsid w:val="005220DC"/>
    <w:rsid w:val="00543DF0"/>
    <w:rsid w:val="00543FFC"/>
    <w:rsid w:val="005517A0"/>
    <w:rsid w:val="005545F1"/>
    <w:rsid w:val="0055611E"/>
    <w:rsid w:val="00561923"/>
    <w:rsid w:val="005B47CE"/>
    <w:rsid w:val="005D71FF"/>
    <w:rsid w:val="00617EC6"/>
    <w:rsid w:val="006360AB"/>
    <w:rsid w:val="00642E9C"/>
    <w:rsid w:val="00645AC2"/>
    <w:rsid w:val="006500FF"/>
    <w:rsid w:val="00654238"/>
    <w:rsid w:val="0067343E"/>
    <w:rsid w:val="00686912"/>
    <w:rsid w:val="006951E6"/>
    <w:rsid w:val="006A31B6"/>
    <w:rsid w:val="006B6F48"/>
    <w:rsid w:val="006D4842"/>
    <w:rsid w:val="006E0C3D"/>
    <w:rsid w:val="00705BA4"/>
    <w:rsid w:val="00721D74"/>
    <w:rsid w:val="00721DBA"/>
    <w:rsid w:val="00723885"/>
    <w:rsid w:val="00745508"/>
    <w:rsid w:val="007465EE"/>
    <w:rsid w:val="00750283"/>
    <w:rsid w:val="00765A0C"/>
    <w:rsid w:val="00781C4B"/>
    <w:rsid w:val="0079259C"/>
    <w:rsid w:val="00795580"/>
    <w:rsid w:val="007A2543"/>
    <w:rsid w:val="007A515E"/>
    <w:rsid w:val="007B32C2"/>
    <w:rsid w:val="007E2FBA"/>
    <w:rsid w:val="007E399B"/>
    <w:rsid w:val="007F4D00"/>
    <w:rsid w:val="007F6E59"/>
    <w:rsid w:val="0081408B"/>
    <w:rsid w:val="008242F9"/>
    <w:rsid w:val="00824982"/>
    <w:rsid w:val="00862060"/>
    <w:rsid w:val="008B7F8B"/>
    <w:rsid w:val="008D752A"/>
    <w:rsid w:val="008E1371"/>
    <w:rsid w:val="008F47D6"/>
    <w:rsid w:val="00906EC6"/>
    <w:rsid w:val="0093546A"/>
    <w:rsid w:val="0094036A"/>
    <w:rsid w:val="00940B39"/>
    <w:rsid w:val="009573B4"/>
    <w:rsid w:val="00981055"/>
    <w:rsid w:val="009B6DDA"/>
    <w:rsid w:val="009F49EF"/>
    <w:rsid w:val="00A07B52"/>
    <w:rsid w:val="00A15EEA"/>
    <w:rsid w:val="00A42989"/>
    <w:rsid w:val="00A47BD5"/>
    <w:rsid w:val="00A524D2"/>
    <w:rsid w:val="00A531A7"/>
    <w:rsid w:val="00A55AAD"/>
    <w:rsid w:val="00A6456B"/>
    <w:rsid w:val="00A713F8"/>
    <w:rsid w:val="00A72A66"/>
    <w:rsid w:val="00A77378"/>
    <w:rsid w:val="00AA5C9D"/>
    <w:rsid w:val="00AD0300"/>
    <w:rsid w:val="00AD788F"/>
    <w:rsid w:val="00AE02E8"/>
    <w:rsid w:val="00B03880"/>
    <w:rsid w:val="00B05715"/>
    <w:rsid w:val="00B1240C"/>
    <w:rsid w:val="00B20124"/>
    <w:rsid w:val="00B20B10"/>
    <w:rsid w:val="00B34AC5"/>
    <w:rsid w:val="00B4161E"/>
    <w:rsid w:val="00B82E9C"/>
    <w:rsid w:val="00B90535"/>
    <w:rsid w:val="00BA19A9"/>
    <w:rsid w:val="00BB1DD3"/>
    <w:rsid w:val="00BD2A7F"/>
    <w:rsid w:val="00BD580F"/>
    <w:rsid w:val="00BF032F"/>
    <w:rsid w:val="00BF3602"/>
    <w:rsid w:val="00C00ADC"/>
    <w:rsid w:val="00C05251"/>
    <w:rsid w:val="00C31522"/>
    <w:rsid w:val="00C35B0D"/>
    <w:rsid w:val="00C36EA0"/>
    <w:rsid w:val="00C3736E"/>
    <w:rsid w:val="00C4349B"/>
    <w:rsid w:val="00C56E78"/>
    <w:rsid w:val="00C7782D"/>
    <w:rsid w:val="00C9110C"/>
    <w:rsid w:val="00C96C03"/>
    <w:rsid w:val="00CB3DDE"/>
    <w:rsid w:val="00CD29A1"/>
    <w:rsid w:val="00CE0BA0"/>
    <w:rsid w:val="00CE398B"/>
    <w:rsid w:val="00D22922"/>
    <w:rsid w:val="00D53320"/>
    <w:rsid w:val="00D61883"/>
    <w:rsid w:val="00D619CD"/>
    <w:rsid w:val="00D6658D"/>
    <w:rsid w:val="00D73D5D"/>
    <w:rsid w:val="00D90CFA"/>
    <w:rsid w:val="00DA1241"/>
    <w:rsid w:val="00DB6209"/>
    <w:rsid w:val="00DC0AF2"/>
    <w:rsid w:val="00DC6909"/>
    <w:rsid w:val="00E170A1"/>
    <w:rsid w:val="00E25E7C"/>
    <w:rsid w:val="00E36606"/>
    <w:rsid w:val="00E37A62"/>
    <w:rsid w:val="00E40F6F"/>
    <w:rsid w:val="00E65026"/>
    <w:rsid w:val="00ED7BFA"/>
    <w:rsid w:val="00F007C5"/>
    <w:rsid w:val="00F04A16"/>
    <w:rsid w:val="00F112BB"/>
    <w:rsid w:val="00F3438D"/>
    <w:rsid w:val="00F608A4"/>
    <w:rsid w:val="00F67FCC"/>
    <w:rsid w:val="00F7676D"/>
    <w:rsid w:val="00F8067D"/>
    <w:rsid w:val="00F92522"/>
    <w:rsid w:val="00FB03E3"/>
    <w:rsid w:val="00FB7607"/>
    <w:rsid w:val="00FD52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B33"/>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F7B33"/>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ED7BFA"/>
    <w:rPr>
      <w:color w:val="808080"/>
    </w:rPr>
  </w:style>
  <w:style w:type="paragraph" w:styleId="BalloonText">
    <w:name w:val="Balloon Text"/>
    <w:basedOn w:val="Normal"/>
    <w:link w:val="BalloonTextChar"/>
    <w:uiPriority w:val="99"/>
    <w:semiHidden/>
    <w:unhideWhenUsed/>
    <w:rsid w:val="00ED7BF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7BFA"/>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3E5655-0DF4-45DA-8559-9F29A4394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10</Pages>
  <Words>580</Words>
  <Characters>3311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UCF</Company>
  <LinksUpToDate>false</LinksUpToDate>
  <CharactersWithSpaces>3884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Guha Arup</dc:creator>
  <cp:lastModifiedBy>Guha Arup</cp:lastModifiedBy>
  <cp:revision>3</cp:revision>
  <dcterms:created xsi:type="dcterms:W3CDTF">2010-12-07T13:48:00Z</dcterms:created>
  <dcterms:modified xsi:type="dcterms:W3CDTF">2010-12-07T15:11:00Z</dcterms:modified>
</cp:coreProperties>
</file>