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8C" w:rsidRDefault="00AC128C" w:rsidP="00D67C12">
      <w:pPr>
        <w:contextualSpacing/>
        <w:jc w:val="center"/>
        <w:rPr>
          <w:b/>
        </w:rPr>
      </w:pPr>
      <w:r>
        <w:rPr>
          <w:b/>
        </w:rPr>
        <w:t xml:space="preserve">Honors Computer Science I – Exam #1 </w:t>
      </w:r>
    </w:p>
    <w:p w:rsidR="00AC128C" w:rsidRDefault="00992295" w:rsidP="00D67C12">
      <w:pPr>
        <w:contextualSpacing/>
        <w:jc w:val="center"/>
        <w:rPr>
          <w:b/>
        </w:rPr>
      </w:pPr>
      <w:r>
        <w:rPr>
          <w:b/>
        </w:rPr>
        <w:t>Date: 2/3/ 2011</w:t>
      </w:r>
    </w:p>
    <w:p w:rsidR="00AC128C" w:rsidRDefault="00AC128C" w:rsidP="00D67C12">
      <w:pPr>
        <w:contextualSpacing/>
        <w:jc w:val="center"/>
        <w:rPr>
          <w:b/>
        </w:rPr>
      </w:pPr>
    </w:p>
    <w:p w:rsidR="00AC128C" w:rsidRDefault="00AC128C" w:rsidP="00D67C12">
      <w:pPr>
        <w:contextualSpacing/>
        <w:jc w:val="center"/>
        <w:rPr>
          <w:b/>
        </w:rPr>
      </w:pPr>
      <w:r>
        <w:rPr>
          <w:b/>
        </w:rPr>
        <w:t>Name: _________________________________</w:t>
      </w:r>
    </w:p>
    <w:p w:rsidR="00AC128C" w:rsidRDefault="00AC128C" w:rsidP="00D67C12">
      <w:pPr>
        <w:contextualSpacing/>
      </w:pPr>
    </w:p>
    <w:p w:rsidR="00AC128C" w:rsidRDefault="00AC128C" w:rsidP="00B34608">
      <w:pPr>
        <w:contextualSpacing/>
        <w:jc w:val="both"/>
      </w:pPr>
      <w:r>
        <w:t xml:space="preserve">1) (6 pts) </w:t>
      </w:r>
      <w:r w:rsidR="00B26658">
        <w:t>Consider executing a binary search on the array below of</w:t>
      </w:r>
      <w:r w:rsidR="00902548">
        <w:t xml:space="preserve"> the number 14</w:t>
      </w:r>
      <w:r w:rsidR="00B26658">
        <w:t xml:space="preserve">. List which indexes of the array are visited before the </w:t>
      </w:r>
      <w:r w:rsidR="00B34608">
        <w:t>value 14</w:t>
      </w:r>
      <w:r w:rsidR="00B26658">
        <w:t xml:space="preserve"> is found in index 9.</w:t>
      </w:r>
    </w:p>
    <w:p w:rsidR="00B26658" w:rsidRDefault="00B26658" w:rsidP="00D67C12">
      <w:pPr>
        <w:contextualSpacing/>
      </w:pPr>
    </w:p>
    <w:tbl>
      <w:tblPr>
        <w:tblStyle w:val="TableGrid"/>
        <w:tblW w:w="0" w:type="auto"/>
        <w:tblLook w:val="04A0"/>
      </w:tblPr>
      <w:tblGrid>
        <w:gridCol w:w="870"/>
        <w:gridCol w:w="634"/>
        <w:gridCol w:w="634"/>
        <w:gridCol w:w="634"/>
        <w:gridCol w:w="634"/>
        <w:gridCol w:w="635"/>
        <w:gridCol w:w="635"/>
        <w:gridCol w:w="635"/>
        <w:gridCol w:w="635"/>
        <w:gridCol w:w="635"/>
        <w:gridCol w:w="592"/>
        <w:gridCol w:w="609"/>
        <w:gridCol w:w="609"/>
        <w:gridCol w:w="609"/>
        <w:gridCol w:w="576"/>
      </w:tblGrid>
      <w:tr w:rsidR="00B26658" w:rsidTr="00B26658">
        <w:tc>
          <w:tcPr>
            <w:tcW w:w="870" w:type="dxa"/>
          </w:tcPr>
          <w:p w:rsidR="00B26658" w:rsidRDefault="00B26658" w:rsidP="00D67C12">
            <w:pPr>
              <w:contextualSpacing/>
            </w:pPr>
            <w:r>
              <w:t>Index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0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1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2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3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4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5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6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7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8</w:t>
            </w:r>
          </w:p>
        </w:tc>
        <w:tc>
          <w:tcPr>
            <w:tcW w:w="592" w:type="dxa"/>
          </w:tcPr>
          <w:p w:rsidR="00B26658" w:rsidRDefault="00B26658" w:rsidP="00D67C12">
            <w:pPr>
              <w:contextualSpacing/>
            </w:pPr>
            <w:r>
              <w:t>9</w:t>
            </w:r>
          </w:p>
        </w:tc>
        <w:tc>
          <w:tcPr>
            <w:tcW w:w="609" w:type="dxa"/>
          </w:tcPr>
          <w:p w:rsidR="00B26658" w:rsidRDefault="00B26658" w:rsidP="00D67C12">
            <w:pPr>
              <w:contextualSpacing/>
            </w:pPr>
            <w:r>
              <w:t>10</w:t>
            </w:r>
          </w:p>
        </w:tc>
        <w:tc>
          <w:tcPr>
            <w:tcW w:w="609" w:type="dxa"/>
          </w:tcPr>
          <w:p w:rsidR="00B26658" w:rsidRDefault="00B26658" w:rsidP="00D67C12">
            <w:pPr>
              <w:contextualSpacing/>
            </w:pPr>
            <w:r>
              <w:t>11</w:t>
            </w:r>
          </w:p>
        </w:tc>
        <w:tc>
          <w:tcPr>
            <w:tcW w:w="609" w:type="dxa"/>
          </w:tcPr>
          <w:p w:rsidR="00B26658" w:rsidRDefault="00B26658" w:rsidP="00D67C12">
            <w:pPr>
              <w:contextualSpacing/>
            </w:pPr>
            <w:r>
              <w:t>12</w:t>
            </w:r>
          </w:p>
        </w:tc>
        <w:tc>
          <w:tcPr>
            <w:tcW w:w="576" w:type="dxa"/>
          </w:tcPr>
          <w:p w:rsidR="00B26658" w:rsidRDefault="00B26658" w:rsidP="00D67C12">
            <w:pPr>
              <w:contextualSpacing/>
            </w:pPr>
            <w:r>
              <w:t>13</w:t>
            </w:r>
          </w:p>
        </w:tc>
      </w:tr>
      <w:tr w:rsidR="00B26658" w:rsidTr="00B26658">
        <w:tc>
          <w:tcPr>
            <w:tcW w:w="870" w:type="dxa"/>
          </w:tcPr>
          <w:p w:rsidR="00B26658" w:rsidRDefault="00B26658" w:rsidP="00D67C12">
            <w:pPr>
              <w:contextualSpacing/>
            </w:pPr>
            <w:r>
              <w:t>Value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2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4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5</w:t>
            </w:r>
          </w:p>
        </w:tc>
        <w:tc>
          <w:tcPr>
            <w:tcW w:w="634" w:type="dxa"/>
          </w:tcPr>
          <w:p w:rsidR="00B26658" w:rsidRDefault="00B26658" w:rsidP="00D67C12">
            <w:pPr>
              <w:contextualSpacing/>
            </w:pPr>
            <w:r>
              <w:t>6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8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10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11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12</w:t>
            </w:r>
          </w:p>
        </w:tc>
        <w:tc>
          <w:tcPr>
            <w:tcW w:w="635" w:type="dxa"/>
          </w:tcPr>
          <w:p w:rsidR="00B26658" w:rsidRDefault="00B26658" w:rsidP="00D67C12">
            <w:pPr>
              <w:contextualSpacing/>
            </w:pPr>
            <w:r>
              <w:t>13</w:t>
            </w:r>
          </w:p>
        </w:tc>
        <w:tc>
          <w:tcPr>
            <w:tcW w:w="592" w:type="dxa"/>
          </w:tcPr>
          <w:p w:rsidR="00B26658" w:rsidRDefault="00B26658" w:rsidP="00D67C12">
            <w:pPr>
              <w:contextualSpacing/>
            </w:pPr>
            <w:r>
              <w:t>14</w:t>
            </w:r>
          </w:p>
        </w:tc>
        <w:tc>
          <w:tcPr>
            <w:tcW w:w="609" w:type="dxa"/>
          </w:tcPr>
          <w:p w:rsidR="00B26658" w:rsidRDefault="00B26658" w:rsidP="00D67C12">
            <w:pPr>
              <w:contextualSpacing/>
            </w:pPr>
            <w:r>
              <w:t>18</w:t>
            </w:r>
          </w:p>
        </w:tc>
        <w:tc>
          <w:tcPr>
            <w:tcW w:w="609" w:type="dxa"/>
          </w:tcPr>
          <w:p w:rsidR="00B26658" w:rsidRDefault="00B26658" w:rsidP="00D67C12">
            <w:pPr>
              <w:contextualSpacing/>
            </w:pPr>
            <w:r>
              <w:t>21</w:t>
            </w:r>
          </w:p>
        </w:tc>
        <w:tc>
          <w:tcPr>
            <w:tcW w:w="609" w:type="dxa"/>
          </w:tcPr>
          <w:p w:rsidR="00B26658" w:rsidRDefault="00B26658" w:rsidP="00D67C12">
            <w:pPr>
              <w:contextualSpacing/>
            </w:pPr>
            <w:r>
              <w:t>26</w:t>
            </w:r>
          </w:p>
        </w:tc>
        <w:tc>
          <w:tcPr>
            <w:tcW w:w="576" w:type="dxa"/>
          </w:tcPr>
          <w:p w:rsidR="00B26658" w:rsidRDefault="00B26658" w:rsidP="00D67C12">
            <w:pPr>
              <w:contextualSpacing/>
            </w:pPr>
            <w:r>
              <w:t>33</w:t>
            </w:r>
          </w:p>
        </w:tc>
      </w:tr>
    </w:tbl>
    <w:p w:rsidR="00B26658" w:rsidRDefault="00B26658" w:rsidP="00D67C12">
      <w:pPr>
        <w:contextualSpacing/>
      </w:pPr>
    </w:p>
    <w:p w:rsidR="00B26658" w:rsidRDefault="00B26658" w:rsidP="00D67C12">
      <w:pPr>
        <w:contextualSpacing/>
      </w:pPr>
    </w:p>
    <w:p w:rsidR="00B26658" w:rsidRDefault="00B26658" w:rsidP="00B26658">
      <w:pPr>
        <w:contextualSpacing/>
      </w:pPr>
      <w:r>
        <w:t>______ , ______ ,</w:t>
      </w:r>
      <w:r w:rsidRPr="00B26658">
        <w:t xml:space="preserve"> </w:t>
      </w:r>
      <w:r>
        <w:t>______ , ______ ,</w:t>
      </w:r>
      <w:r w:rsidRPr="00B26658">
        <w:t xml:space="preserve"> </w:t>
      </w:r>
      <w:r>
        <w:t>______ , ______ ,</w:t>
      </w:r>
      <w:r w:rsidRPr="00B26658">
        <w:t xml:space="preserve"> </w:t>
      </w:r>
      <w:r>
        <w:t xml:space="preserve">______ , ______ </w:t>
      </w:r>
    </w:p>
    <w:p w:rsidR="00B26658" w:rsidRDefault="00B26658" w:rsidP="00B26658">
      <w:pPr>
        <w:contextualSpacing/>
      </w:pPr>
    </w:p>
    <w:p w:rsidR="00B26658" w:rsidRDefault="00B26658" w:rsidP="00B26658">
      <w:pPr>
        <w:contextualSpacing/>
      </w:pPr>
      <w:r>
        <w:t>(Note: More blanks than necessary are provided above intentionally.)</w:t>
      </w:r>
    </w:p>
    <w:p w:rsidR="00B26658" w:rsidRDefault="00B26658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  <w:jc w:val="both"/>
      </w:pPr>
      <w:r>
        <w:t xml:space="preserve">2) (10 pts) </w:t>
      </w:r>
      <w:r w:rsidR="00B26658">
        <w:t xml:space="preserve">Write a </w:t>
      </w:r>
      <w:r w:rsidR="00B26658" w:rsidRPr="00B26658">
        <w:rPr>
          <w:b/>
        </w:rPr>
        <w:t>recursive</w:t>
      </w:r>
      <w:r w:rsidR="00B26658">
        <w:t xml:space="preserve"> function that returns 1 (true) if the characters in the array word from index start to index end, inclusive, form</w:t>
      </w:r>
      <w:r w:rsidR="00D566B5">
        <w:t>s</w:t>
      </w:r>
      <w:r w:rsidR="00B26658">
        <w:t xml:space="preserve"> a palindrome, and 0 (false), otherwise. Note: A palindrome is a string that reads the exact same forwards and backwards. For the purposes of this question, a palindrome is case sensitive. Thus, “Madam” is NOT a palindrome.</w:t>
      </w:r>
    </w:p>
    <w:p w:rsidR="00AC128C" w:rsidRDefault="00AC128C" w:rsidP="00D67C12">
      <w:pPr>
        <w:contextualSpacing/>
      </w:pPr>
    </w:p>
    <w:p w:rsidR="00AC128C" w:rsidRDefault="00B26658" w:rsidP="00D67C12">
      <w:pPr>
        <w:contextualSpacing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isPal</w:t>
      </w:r>
      <w:proofErr w:type="spellEnd"/>
      <w:r>
        <w:rPr>
          <w:rFonts w:ascii="Courier New" w:hAnsi="Courier New" w:cs="Courier New"/>
        </w:rPr>
        <w:t xml:space="preserve">(char word[],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start, 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end</w:t>
      </w:r>
      <w:r w:rsidR="00AC128C">
        <w:rPr>
          <w:rFonts w:ascii="Courier New" w:hAnsi="Courier New" w:cs="Courier New"/>
        </w:rPr>
        <w:t>) {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AC128C" w:rsidRDefault="00AC128C" w:rsidP="00B34608">
      <w:pPr>
        <w:spacing w:after="0"/>
        <w:jc w:val="both"/>
      </w:pPr>
      <w:r>
        <w:lastRenderedPageBreak/>
        <w:t xml:space="preserve">3) (10 pts) </w:t>
      </w:r>
      <w:proofErr w:type="gramStart"/>
      <w:r>
        <w:t>Write</w:t>
      </w:r>
      <w:proofErr w:type="gramEnd"/>
      <w:r>
        <w:t xml:space="preserve"> a </w:t>
      </w:r>
      <w:r w:rsidRPr="006A300C">
        <w:rPr>
          <w:b/>
        </w:rPr>
        <w:t>recursive</w:t>
      </w:r>
      <w:r w:rsidR="00D67C12">
        <w:t xml:space="preserve"> function th</w:t>
      </w:r>
      <w:r w:rsidR="00B26658">
        <w:t>at returns the</w:t>
      </w:r>
      <w:r w:rsidR="00D67C12">
        <w:t xml:space="preserve"> average of the numbers in an array. In particular, notice that if we have n numbers a</w:t>
      </w:r>
      <w:r w:rsidR="00D67C12">
        <w:rPr>
          <w:vertAlign w:val="subscript"/>
        </w:rPr>
        <w:t>1</w:t>
      </w:r>
      <w:r w:rsidR="00D67C12">
        <w:t>, a</w:t>
      </w:r>
      <w:r w:rsidR="00D67C12">
        <w:rPr>
          <w:vertAlign w:val="subscript"/>
        </w:rPr>
        <w:t>2</w:t>
      </w:r>
      <w:proofErr w:type="gramStart"/>
      <w:r w:rsidR="00D67C12">
        <w:t>, …,</w:t>
      </w:r>
      <w:proofErr w:type="gramEnd"/>
      <w:r w:rsidR="00D67C12">
        <w:t xml:space="preserve"> a</w:t>
      </w:r>
      <w:r w:rsidR="00D67C12">
        <w:rPr>
          <w:vertAlign w:val="subscript"/>
        </w:rPr>
        <w:t>n</w:t>
      </w:r>
      <w:r w:rsidR="00B26658">
        <w:t xml:space="preserve">, </w:t>
      </w:r>
      <w:r w:rsidR="00D67C12">
        <w:t xml:space="preserve">the average of these numbers can be represented as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n-1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Average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B26658">
        <w:t>. Specifically, fill in the prototype below so that it returns the average of the first length items in array.</w:t>
      </w:r>
    </w:p>
    <w:p w:rsidR="00D67C12" w:rsidRDefault="00D67C12" w:rsidP="00D67C12">
      <w:pPr>
        <w:contextualSpacing/>
        <w:jc w:val="both"/>
      </w:pPr>
    </w:p>
    <w:p w:rsidR="00AC128C" w:rsidRDefault="00B26658" w:rsidP="00D67C12">
      <w:pPr>
        <w:contextualSpacing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double</w:t>
      </w:r>
      <w:proofErr w:type="gramEnd"/>
      <w:r>
        <w:rPr>
          <w:rFonts w:ascii="Courier New" w:hAnsi="Courier New" w:cs="Courier New"/>
        </w:rPr>
        <w:t xml:space="preserve"> average(double</w:t>
      </w:r>
      <w:r w:rsidR="00AC128C">
        <w:rPr>
          <w:rFonts w:ascii="Courier New" w:hAnsi="Courier New" w:cs="Courier New"/>
        </w:rPr>
        <w:t xml:space="preserve"> array[], </w:t>
      </w:r>
      <w:proofErr w:type="spellStart"/>
      <w:r w:rsidR="00AC128C">
        <w:rPr>
          <w:rFonts w:ascii="Courier New" w:hAnsi="Courier New" w:cs="Courier New"/>
        </w:rPr>
        <w:t>int</w:t>
      </w:r>
      <w:proofErr w:type="spellEnd"/>
      <w:r w:rsidR="00AC128C">
        <w:rPr>
          <w:rFonts w:ascii="Courier New" w:hAnsi="Courier New" w:cs="Courier New"/>
        </w:rPr>
        <w:t xml:space="preserve"> length) {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B26658" w:rsidRDefault="00B26658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AC128C" w:rsidRDefault="00AC128C" w:rsidP="00D67C12">
      <w:pPr>
        <w:contextualSpacing/>
      </w:pPr>
    </w:p>
    <w:p w:rsidR="00B26658" w:rsidRDefault="00B26658" w:rsidP="00B26658">
      <w:pPr>
        <w:contextualSpacing/>
      </w:pPr>
      <w:r>
        <w:t xml:space="preserve">4) </w:t>
      </w:r>
      <w:r w:rsidR="00B34608">
        <w:t>(10</w:t>
      </w:r>
      <w:r>
        <w:t xml:space="preserve"> pts) Convert 8163</w:t>
      </w:r>
      <w:r>
        <w:rPr>
          <w:vertAlign w:val="subscript"/>
        </w:rPr>
        <w:t>9</w:t>
      </w:r>
      <w:r>
        <w:t xml:space="preserve"> to base 5. Put a box around your final answer.</w:t>
      </w:r>
    </w:p>
    <w:p w:rsidR="00B26658" w:rsidRDefault="00B26658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646293" w:rsidRDefault="00646293" w:rsidP="00646293">
      <w:pPr>
        <w:contextualSpacing/>
      </w:pPr>
    </w:p>
    <w:p w:rsidR="00646293" w:rsidRDefault="00646293" w:rsidP="00646293">
      <w:pPr>
        <w:contextualSpacing/>
      </w:pPr>
      <w:r>
        <w:lastRenderedPageBreak/>
        <w:t>5) (5</w:t>
      </w:r>
      <w:r w:rsidR="00902548">
        <w:t xml:space="preserve"> pts) Convert A96D</w:t>
      </w:r>
      <w:r>
        <w:rPr>
          <w:vertAlign w:val="subscript"/>
        </w:rPr>
        <w:t>16</w:t>
      </w:r>
      <w:r>
        <w:t xml:space="preserve"> to binary. Put a box around your final answer.</w:t>
      </w: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</w:pPr>
    </w:p>
    <w:p w:rsidR="00AC128C" w:rsidRDefault="00646293" w:rsidP="00B34608">
      <w:pPr>
        <w:contextualSpacing/>
        <w:jc w:val="both"/>
      </w:pPr>
      <w:r>
        <w:t>6</w:t>
      </w:r>
      <w:r w:rsidR="00616920">
        <w:t xml:space="preserve">) (10 pts) </w:t>
      </w:r>
      <w:proofErr w:type="gramStart"/>
      <w:r w:rsidR="00616920">
        <w:t>An</w:t>
      </w:r>
      <w:proofErr w:type="gramEnd"/>
      <w:r w:rsidR="00616920">
        <w:t xml:space="preserve"> array can be used to store information about strands of DNA. Specifically, a strand of DNA can be represented as a string of the letters ‘A’, ‘G’, ‘C’, and ‘T’.</w:t>
      </w:r>
      <w:r w:rsidR="005414E7">
        <w:t xml:space="preserve"> Unfortunately, these strands turn out to be too long to store in a statically allocated array, thus, the memory f</w:t>
      </w:r>
      <w:r w:rsidR="00902548">
        <w:t>or these arrays has to be allocated</w:t>
      </w:r>
      <w:r w:rsidR="005414E7">
        <w:t xml:space="preserve"> dynamically. The </w:t>
      </w:r>
      <w:proofErr w:type="spellStart"/>
      <w:r w:rsidR="005414E7">
        <w:t>struct</w:t>
      </w:r>
      <w:proofErr w:type="spellEnd"/>
      <w:r w:rsidR="005414E7">
        <w:t xml:space="preserve"> that stores information about a strand of DNA is as follows (length just stores the length of the strand and sequence is to be dynamically allocated:</w:t>
      </w:r>
    </w:p>
    <w:p w:rsidR="005414E7" w:rsidRDefault="005414E7" w:rsidP="00D67C12">
      <w:pPr>
        <w:contextualSpacing/>
      </w:pPr>
    </w:p>
    <w:p w:rsidR="005414E7" w:rsidRDefault="005414E7" w:rsidP="00D67C12">
      <w:pPr>
        <w:contextualSpacing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struct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DNAstrand</w:t>
      </w:r>
      <w:proofErr w:type="spellEnd"/>
      <w:r>
        <w:rPr>
          <w:rFonts w:ascii="Courier New" w:hAnsi="Courier New" w:cs="Courier New"/>
        </w:rPr>
        <w:t xml:space="preserve"> {</w:t>
      </w:r>
    </w:p>
    <w:p w:rsidR="005414E7" w:rsidRDefault="005414E7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char</w:t>
      </w:r>
      <w:proofErr w:type="gramEnd"/>
      <w:r>
        <w:rPr>
          <w:rFonts w:ascii="Courier New" w:hAnsi="Courier New" w:cs="Courier New"/>
        </w:rPr>
        <w:t>* sequence;</w:t>
      </w:r>
    </w:p>
    <w:p w:rsidR="005414E7" w:rsidRDefault="005414E7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length;</w:t>
      </w:r>
    </w:p>
    <w:p w:rsidR="005414E7" w:rsidRPr="005414E7" w:rsidRDefault="005414E7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};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5414E7" w:rsidRDefault="005414E7" w:rsidP="00B34608">
      <w:pPr>
        <w:contextualSpacing/>
        <w:jc w:val="both"/>
      </w:pPr>
      <w:r>
        <w:t xml:space="preserve">Write a segment </w:t>
      </w:r>
      <w:r w:rsidR="00902548">
        <w:t>of code that reads in a number</w:t>
      </w:r>
      <w:r>
        <w:t xml:space="preserve"> representing the size of a strand of DNA, followed by all the letters in the strand into a variable of type </w:t>
      </w:r>
      <w:proofErr w:type="spellStart"/>
      <w:r>
        <w:t>struct</w:t>
      </w:r>
      <w:proofErr w:type="spellEnd"/>
      <w:r>
        <w:t xml:space="preserve"> </w:t>
      </w:r>
      <w:proofErr w:type="spellStart"/>
      <w:r>
        <w:t>DNAstrand</w:t>
      </w:r>
      <w:proofErr w:type="spellEnd"/>
      <w:r>
        <w:t xml:space="preserve"> with the name </w:t>
      </w:r>
      <w:proofErr w:type="spellStart"/>
      <w:r>
        <w:t>my_dna</w:t>
      </w:r>
      <w:proofErr w:type="spellEnd"/>
      <w:r>
        <w:t xml:space="preserve">. Assume that you are reading in the information from the file pointed to by </w:t>
      </w:r>
      <w:proofErr w:type="spellStart"/>
      <w:r>
        <w:t>ipf</w:t>
      </w:r>
      <w:proofErr w:type="spellEnd"/>
      <w:r>
        <w:t xml:space="preserve"> in the code segment below and that the file has the number on the first line and the letters (only) on the second line without spaces. Just use </w:t>
      </w:r>
      <w:proofErr w:type="spellStart"/>
      <w:r>
        <w:t>scanf</w:t>
      </w:r>
      <w:proofErr w:type="spellEnd"/>
      <w:r>
        <w:t xml:space="preserve"> with a %c code to read in each individual character. (Note: You’ll have to read in the ‘\n’ character after the number before reading in the letters.)</w:t>
      </w:r>
    </w:p>
    <w:p w:rsidR="005414E7" w:rsidRDefault="005414E7" w:rsidP="00D67C12">
      <w:pPr>
        <w:contextualSpacing/>
      </w:pPr>
    </w:p>
    <w:p w:rsidR="005414E7" w:rsidRDefault="005414E7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FILE* </w:t>
      </w:r>
      <w:proofErr w:type="spellStart"/>
      <w:r>
        <w:rPr>
          <w:rFonts w:ascii="Courier New" w:hAnsi="Courier New" w:cs="Courier New"/>
        </w:rPr>
        <w:t>ifp</w:t>
      </w:r>
      <w:proofErr w:type="spellEnd"/>
      <w:r>
        <w:rPr>
          <w:rFonts w:ascii="Courier New" w:hAnsi="Courier New" w:cs="Courier New"/>
        </w:rPr>
        <w:t xml:space="preserve"> = </w:t>
      </w:r>
      <w:proofErr w:type="spellStart"/>
      <w:proofErr w:type="gramStart"/>
      <w:r>
        <w:rPr>
          <w:rFonts w:ascii="Courier New" w:hAnsi="Courier New" w:cs="Courier New"/>
        </w:rPr>
        <w:t>fopen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“dna.txt”, “r”);</w:t>
      </w:r>
    </w:p>
    <w:p w:rsidR="005414E7" w:rsidRPr="005414E7" w:rsidRDefault="005414E7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jc w:val="both"/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BF133D" w:rsidRDefault="00646293" w:rsidP="00B34608">
      <w:pPr>
        <w:contextualSpacing/>
        <w:jc w:val="both"/>
      </w:pPr>
      <w:r>
        <w:lastRenderedPageBreak/>
        <w:t>7</w:t>
      </w:r>
      <w:r w:rsidR="00BF133D">
        <w:t>) (15</w:t>
      </w:r>
      <w:r w:rsidR="00AC128C">
        <w:t xml:space="preserve"> pts) </w:t>
      </w:r>
      <w:r w:rsidR="00BF133D">
        <w:t xml:space="preserve">Write a function that takes in a pointer to a </w:t>
      </w:r>
      <w:proofErr w:type="spellStart"/>
      <w:r w:rsidR="00BF133D">
        <w:t>struct</w:t>
      </w:r>
      <w:proofErr w:type="spellEnd"/>
      <w:r w:rsidR="00BF133D">
        <w:t xml:space="preserve"> </w:t>
      </w:r>
      <w:proofErr w:type="spellStart"/>
      <w:r w:rsidR="00BF133D">
        <w:t>DNAstrand</w:t>
      </w:r>
      <w:proofErr w:type="spellEnd"/>
      <w:r w:rsidR="00BF133D">
        <w:t xml:space="preserve"> (guaranteed to store a strand of length 1000 or more) and a string (guaranteed to be fewer than 20 characters and contain only ‘A’, ‘G’, ‘C’ and ‘T’ characters) and returns 1 if the short string is a substring of the </w:t>
      </w:r>
      <w:proofErr w:type="spellStart"/>
      <w:r w:rsidR="00BF133D">
        <w:t>DNAstrand</w:t>
      </w:r>
      <w:proofErr w:type="spellEnd"/>
      <w:r w:rsidR="00BF133D">
        <w:t>, and 0 otherwise. Fill in the prototype given below.</w:t>
      </w:r>
    </w:p>
    <w:p w:rsidR="00BF133D" w:rsidRDefault="00BF133D" w:rsidP="00D67C12">
      <w:pPr>
        <w:contextualSpacing/>
      </w:pPr>
    </w:p>
    <w:p w:rsidR="00BF133D" w:rsidRDefault="00BF133D" w:rsidP="00D67C12">
      <w:pPr>
        <w:contextualSpacing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substring(</w:t>
      </w:r>
      <w:proofErr w:type="spellStart"/>
      <w:r>
        <w:rPr>
          <w:rFonts w:ascii="Courier New" w:hAnsi="Courier New" w:cs="Courier New"/>
        </w:rPr>
        <w:t>struct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DNAstrand</w:t>
      </w:r>
      <w:proofErr w:type="spellEnd"/>
      <w:r>
        <w:rPr>
          <w:rFonts w:ascii="Courier New" w:hAnsi="Courier New" w:cs="Courier New"/>
        </w:rPr>
        <w:t xml:space="preserve">* </w:t>
      </w:r>
      <w:proofErr w:type="spellStart"/>
      <w:r>
        <w:rPr>
          <w:rFonts w:ascii="Courier New" w:hAnsi="Courier New" w:cs="Courier New"/>
        </w:rPr>
        <w:t>dna</w:t>
      </w:r>
      <w:proofErr w:type="spellEnd"/>
      <w:r>
        <w:rPr>
          <w:rFonts w:ascii="Courier New" w:hAnsi="Courier New" w:cs="Courier New"/>
        </w:rPr>
        <w:t>, char snip[]) {</w:t>
      </w:r>
    </w:p>
    <w:p w:rsidR="00BF133D" w:rsidRDefault="00BF133D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BF133D" w:rsidRDefault="00BF133D" w:rsidP="00D67C12">
      <w:pPr>
        <w:contextualSpacing/>
        <w:rPr>
          <w:rFonts w:ascii="Courier New" w:hAnsi="Courier New" w:cs="Courier New"/>
        </w:rPr>
      </w:pPr>
    </w:p>
    <w:p w:rsidR="00BF133D" w:rsidRDefault="00BF133D" w:rsidP="00D67C12">
      <w:pPr>
        <w:contextualSpacing/>
        <w:rPr>
          <w:rFonts w:ascii="Courier New" w:hAnsi="Courier New" w:cs="Courier New"/>
        </w:rPr>
      </w:pPr>
    </w:p>
    <w:p w:rsidR="00BF133D" w:rsidRDefault="00BF133D" w:rsidP="00D67C12">
      <w:pPr>
        <w:contextualSpacing/>
        <w:rPr>
          <w:rFonts w:ascii="Courier New" w:hAnsi="Courier New" w:cs="Courier New"/>
        </w:rPr>
      </w:pPr>
    </w:p>
    <w:p w:rsidR="00BF133D" w:rsidRDefault="00BF133D" w:rsidP="00D67C12">
      <w:pPr>
        <w:contextualSpacing/>
        <w:rPr>
          <w:rFonts w:ascii="Courier New" w:hAnsi="Courier New" w:cs="Courier New"/>
        </w:rPr>
      </w:pPr>
    </w:p>
    <w:p w:rsidR="00BF133D" w:rsidRDefault="00BF133D" w:rsidP="00D67C12">
      <w:pPr>
        <w:contextualSpacing/>
        <w:rPr>
          <w:rFonts w:ascii="Courier New" w:hAnsi="Courier New" w:cs="Courier New"/>
        </w:rPr>
      </w:pPr>
    </w:p>
    <w:p w:rsidR="00AC128C" w:rsidRDefault="00BF133D" w:rsidP="00D67C12">
      <w:pPr>
        <w:contextualSpacing/>
      </w:pPr>
      <w:r>
        <w:rPr>
          <w:rFonts w:ascii="Courier New" w:hAnsi="Courier New" w:cs="Courier New"/>
        </w:rPr>
        <w:t>}</w:t>
      </w:r>
      <w:r>
        <w:t xml:space="preserve"> </w:t>
      </w:r>
    </w:p>
    <w:p w:rsidR="00AC128C" w:rsidRDefault="00AC128C" w:rsidP="00D67C12">
      <w:pPr>
        <w:contextualSpacing/>
      </w:pPr>
    </w:p>
    <w:p w:rsidR="00AC128C" w:rsidRDefault="00AC128C" w:rsidP="00D67C12">
      <w:pPr>
        <w:contextualSpacing/>
      </w:pPr>
    </w:p>
    <w:p w:rsidR="00BF133D" w:rsidRDefault="00646293" w:rsidP="00B34608">
      <w:pPr>
        <w:contextualSpacing/>
        <w:jc w:val="both"/>
      </w:pPr>
      <w:r>
        <w:t>8</w:t>
      </w:r>
      <w:r w:rsidR="00AC128C">
        <w:t xml:space="preserve">) (10 pts) </w:t>
      </w:r>
      <w:r w:rsidR="00BF133D">
        <w:t>Write a function that takes a pointer to the front of a linked list and returns the largest value stored in the linked list.</w:t>
      </w:r>
    </w:p>
    <w:p w:rsidR="00BF133D" w:rsidRDefault="00BF133D" w:rsidP="00D67C12">
      <w:pPr>
        <w:contextualSpacing/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struct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</w:t>
      </w:r>
      <w:proofErr w:type="spellEnd"/>
      <w:r>
        <w:rPr>
          <w:rFonts w:ascii="Courier New" w:hAnsi="Courier New" w:cs="Courier New"/>
        </w:rPr>
        <w:t xml:space="preserve"> {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data;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proofErr w:type="gramStart"/>
      <w:r>
        <w:rPr>
          <w:rFonts w:ascii="Courier New" w:hAnsi="Courier New" w:cs="Courier New"/>
        </w:rPr>
        <w:t>struct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</w:t>
      </w:r>
      <w:proofErr w:type="spellEnd"/>
      <w:r>
        <w:rPr>
          <w:rFonts w:ascii="Courier New" w:hAnsi="Courier New" w:cs="Courier New"/>
        </w:rPr>
        <w:t>* next;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};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646293" w:rsidP="00D67C12">
      <w:pPr>
        <w:contextualSpacing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getMax</w:t>
      </w:r>
      <w:proofErr w:type="spellEnd"/>
      <w:r w:rsidR="00AC128C">
        <w:rPr>
          <w:rFonts w:ascii="Courier New" w:hAnsi="Courier New" w:cs="Courier New"/>
        </w:rPr>
        <w:t>(</w:t>
      </w:r>
      <w:proofErr w:type="spellStart"/>
      <w:r w:rsidR="00AC128C">
        <w:rPr>
          <w:rFonts w:ascii="Courier New" w:hAnsi="Courier New" w:cs="Courier New"/>
        </w:rPr>
        <w:t>struct</w:t>
      </w:r>
      <w:proofErr w:type="spellEnd"/>
      <w:r w:rsidR="00AC128C">
        <w:rPr>
          <w:rFonts w:ascii="Courier New" w:hAnsi="Courier New" w:cs="Courier New"/>
        </w:rPr>
        <w:t xml:space="preserve"> </w:t>
      </w:r>
      <w:proofErr w:type="spellStart"/>
      <w:r w:rsidR="00AC128C">
        <w:rPr>
          <w:rFonts w:ascii="Courier New" w:hAnsi="Courier New" w:cs="Courier New"/>
        </w:rPr>
        <w:t>ll</w:t>
      </w:r>
      <w:proofErr w:type="spellEnd"/>
      <w:r w:rsidR="00AC128C">
        <w:rPr>
          <w:rFonts w:ascii="Courier New" w:hAnsi="Courier New" w:cs="Courier New"/>
        </w:rPr>
        <w:t>* list) {</w:t>
      </w: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</w:p>
    <w:p w:rsidR="00AC128C" w:rsidRDefault="00AC128C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674201" w:rsidRDefault="00646293" w:rsidP="00D67C12">
      <w:pPr>
        <w:contextualSpacing/>
        <w:jc w:val="both"/>
      </w:pPr>
      <w:r>
        <w:lastRenderedPageBreak/>
        <w:t>9</w:t>
      </w:r>
      <w:r w:rsidR="00674201">
        <w:t xml:space="preserve">) </w:t>
      </w:r>
      <w:r>
        <w:t>(15</w:t>
      </w:r>
      <w:r w:rsidR="00E57A6E">
        <w:t xml:space="preserve"> pts) </w:t>
      </w:r>
      <w:r w:rsidR="00BF133D">
        <w:t>Let the sequence A</w:t>
      </w:r>
      <w:r w:rsidR="00BF133D">
        <w:rPr>
          <w:vertAlign w:val="subscript"/>
        </w:rPr>
        <w:t>1</w:t>
      </w:r>
      <w:r w:rsidR="00BF133D">
        <w:t>, A</w:t>
      </w:r>
      <w:r w:rsidR="00BF133D">
        <w:rPr>
          <w:vertAlign w:val="subscript"/>
        </w:rPr>
        <w:t>2</w:t>
      </w:r>
      <w:r w:rsidR="00BF133D">
        <w:t xml:space="preserve">, </w:t>
      </w:r>
      <w:proofErr w:type="gramStart"/>
      <w:r w:rsidR="00BF133D">
        <w:t>A</w:t>
      </w:r>
      <w:r w:rsidR="00BF133D">
        <w:rPr>
          <w:vertAlign w:val="subscript"/>
        </w:rPr>
        <w:t>3</w:t>
      </w:r>
      <w:r w:rsidR="00BF133D">
        <w:t>, …</w:t>
      </w:r>
      <w:proofErr w:type="gramEnd"/>
      <w:r w:rsidR="00BF133D">
        <w:t xml:space="preserve"> defined as follows:</w:t>
      </w:r>
    </w:p>
    <w:p w:rsidR="00BF133D" w:rsidRDefault="00BF133D" w:rsidP="00D67C12">
      <w:pPr>
        <w:contextualSpacing/>
        <w:jc w:val="both"/>
      </w:pPr>
    </w:p>
    <w:p w:rsidR="00BF133D" w:rsidRPr="00902548" w:rsidRDefault="00BF133D" w:rsidP="00D67C12">
      <w:pPr>
        <w:contextualSpacing/>
        <w:jc w:val="both"/>
      </w:pPr>
      <w:r>
        <w:t>A</w:t>
      </w:r>
      <w:r>
        <w:rPr>
          <w:vertAlign w:val="subscript"/>
        </w:rPr>
        <w:t>1</w:t>
      </w:r>
      <w:r>
        <w:t xml:space="preserve"> = 2, A</w:t>
      </w:r>
      <w:r>
        <w:rPr>
          <w:vertAlign w:val="subscript"/>
        </w:rPr>
        <w:t>2</w:t>
      </w:r>
      <w:r>
        <w:t xml:space="preserve"> = 5, </w:t>
      </w:r>
      <w:proofErr w:type="gramStart"/>
      <w:r>
        <w:t>A</w:t>
      </w:r>
      <w:r>
        <w:rPr>
          <w:vertAlign w:val="subscript"/>
        </w:rPr>
        <w:t>n</w:t>
      </w:r>
      <w:proofErr w:type="gramEnd"/>
      <w:r>
        <w:t xml:space="preserve"> = 5A</w:t>
      </w:r>
      <w:r>
        <w:rPr>
          <w:vertAlign w:val="subscript"/>
        </w:rPr>
        <w:t>n-1</w:t>
      </w:r>
      <w:r>
        <w:t xml:space="preserve"> – 6A</w:t>
      </w:r>
      <w:r>
        <w:rPr>
          <w:vertAlign w:val="subscript"/>
        </w:rPr>
        <w:t>n-2</w:t>
      </w:r>
      <w:r w:rsidR="00902548">
        <w:t>, for all integers n &gt; 2.</w:t>
      </w:r>
    </w:p>
    <w:p w:rsidR="00674201" w:rsidRDefault="00674201" w:rsidP="00D67C12">
      <w:pPr>
        <w:contextualSpacing/>
        <w:rPr>
          <w:rFonts w:ascii="Courier New" w:hAnsi="Courier New" w:cs="Courier New"/>
        </w:rPr>
      </w:pPr>
    </w:p>
    <w:p w:rsidR="00646293" w:rsidRDefault="00646293" w:rsidP="00B34608">
      <w:pPr>
        <w:contextualSpacing/>
        <w:jc w:val="both"/>
      </w:pPr>
      <w:r>
        <w:t xml:space="preserve">Using regular recursion, writing a function that calculates </w:t>
      </w:r>
      <w:proofErr w:type="gramStart"/>
      <w:r>
        <w:t>A</w:t>
      </w:r>
      <w:r>
        <w:rPr>
          <w:vertAlign w:val="subscript"/>
        </w:rPr>
        <w:t>n</w:t>
      </w:r>
      <w:proofErr w:type="gramEnd"/>
      <w:r>
        <w:t xml:space="preserve"> for a given n runs slow. For 10 points, write a regular recursive function that takes in the value of n and returns A</w:t>
      </w:r>
      <w:r>
        <w:rPr>
          <w:vertAlign w:val="subscript"/>
        </w:rPr>
        <w:t>n</w:t>
      </w:r>
      <w:r>
        <w:t xml:space="preserve">. For full credit (15 points), utilize </w:t>
      </w:r>
      <w:proofErr w:type="spellStart"/>
      <w:r>
        <w:t>memoization</w:t>
      </w:r>
      <w:proofErr w:type="spellEnd"/>
      <w:r>
        <w:t xml:space="preserve"> to speed up the typical recursive function. </w:t>
      </w:r>
      <w:r w:rsidR="00902548">
        <w:t>The array</w:t>
      </w:r>
      <w:r w:rsidR="000F6C1E">
        <w:t xml:space="preserve"> (of size 21)</w:t>
      </w:r>
      <w:r w:rsidR="00902548">
        <w:t xml:space="preserve"> to be used for the </w:t>
      </w:r>
      <w:proofErr w:type="spellStart"/>
      <w:r w:rsidR="00902548">
        <w:t>memoization</w:t>
      </w:r>
      <w:proofErr w:type="spellEnd"/>
      <w:r w:rsidR="00902548">
        <w:t xml:space="preserve"> is declared and initialized for you below.</w:t>
      </w:r>
    </w:p>
    <w:p w:rsidR="00646293" w:rsidRDefault="00646293" w:rsidP="00D67C12">
      <w:pPr>
        <w:contextualSpacing/>
      </w:pPr>
    </w:p>
    <w:p w:rsidR="00646293" w:rsidRPr="00646293" w:rsidRDefault="00646293" w:rsidP="00D67C12">
      <w:pPr>
        <w:contextualSpacing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int</w:t>
      </w:r>
      <w:proofErr w:type="spellEnd"/>
      <w:r w:rsidR="000F6C1E">
        <w:rPr>
          <w:rFonts w:ascii="Courier New" w:hAnsi="Courier New" w:cs="Courier New"/>
        </w:rPr>
        <w:t xml:space="preserve"> </w:t>
      </w:r>
      <w:proofErr w:type="spellStart"/>
      <w:r w:rsidR="000F6C1E">
        <w:rPr>
          <w:rFonts w:ascii="Courier New" w:hAnsi="Courier New" w:cs="Courier New"/>
        </w:rPr>
        <w:t>memvals</w:t>
      </w:r>
      <w:proofErr w:type="spellEnd"/>
      <w:r w:rsidR="000F6C1E">
        <w:rPr>
          <w:rFonts w:ascii="Courier New" w:hAnsi="Courier New" w:cs="Courier New"/>
        </w:rPr>
        <w:t>[] = {0, 2, 5</w:t>
      </w:r>
      <w:r>
        <w:rPr>
          <w:rFonts w:ascii="Courier New" w:hAnsi="Courier New" w:cs="Courier New"/>
        </w:rPr>
        <w:t>, -1, -1, -1, -1, -1, -1, -1,</w:t>
      </w:r>
      <w:r w:rsidR="003C02DB">
        <w:rPr>
          <w:rFonts w:ascii="Courier New" w:hAnsi="Courier New" w:cs="Courier New"/>
        </w:rPr>
        <w:t xml:space="preserve"> -1,</w:t>
      </w:r>
    </w:p>
    <w:p w:rsidR="00646293" w:rsidRDefault="00646293" w:rsidP="00D67C12">
      <w:pPr>
        <w:contextualSpacing/>
        <w:rPr>
          <w:rFonts w:ascii="Courier New" w:hAnsi="Courier New" w:cs="Courier New"/>
        </w:rPr>
      </w:pPr>
      <w:r>
        <w:t xml:space="preserve">                         </w:t>
      </w:r>
      <w:r>
        <w:rPr>
          <w:rFonts w:ascii="Courier New" w:hAnsi="Courier New" w:cs="Courier New"/>
        </w:rPr>
        <w:t xml:space="preserve">       -1, -1, -1, -1, -1, -1, -1, -1, -1, -1};</w:t>
      </w:r>
    </w:p>
    <w:p w:rsidR="00646293" w:rsidRDefault="00646293" w:rsidP="00D67C12">
      <w:pPr>
        <w:contextualSpacing/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computeA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n) {</w:t>
      </w: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</w:p>
    <w:p w:rsidR="00646293" w:rsidRDefault="00646293" w:rsidP="00D67C12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646293" w:rsidRPr="00646293" w:rsidRDefault="00646293" w:rsidP="00D67C12">
      <w:pPr>
        <w:contextualSpacing/>
        <w:rPr>
          <w:rFonts w:ascii="Courier New" w:hAnsi="Courier New" w:cs="Courier New"/>
        </w:rPr>
      </w:pPr>
    </w:p>
    <w:p w:rsidR="00D566B5" w:rsidRDefault="00646293" w:rsidP="00D566B5">
      <w:pPr>
        <w:contextualSpacing/>
        <w:jc w:val="both"/>
      </w:pPr>
      <w:r>
        <w:t>10)</w:t>
      </w:r>
      <w:r w:rsidR="00D566B5">
        <w:t xml:space="preserve"> (8</w:t>
      </w:r>
      <w:r>
        <w:t xml:space="preserve"> pts) </w:t>
      </w:r>
      <w:r w:rsidR="00D566B5">
        <w:t>Consider the recursive function defined below. What is the output created by the function call</w:t>
      </w:r>
      <w:r w:rsidR="00D566B5" w:rsidRPr="00021A14">
        <w:rPr>
          <w:rFonts w:ascii="Courier New" w:hAnsi="Courier New" w:cs="Courier New"/>
        </w:rPr>
        <w:t xml:space="preserve"> </w:t>
      </w:r>
      <w:proofErr w:type="gramStart"/>
      <w:r w:rsidR="00D566B5" w:rsidRPr="00021A14">
        <w:rPr>
          <w:rFonts w:ascii="Courier New" w:hAnsi="Courier New" w:cs="Courier New"/>
        </w:rPr>
        <w:t>print(</w:t>
      </w:r>
      <w:proofErr w:type="gramEnd"/>
      <w:r w:rsidR="00D566B5" w:rsidRPr="00021A14">
        <w:rPr>
          <w:rFonts w:ascii="Courier New" w:hAnsi="Courier New" w:cs="Courier New"/>
        </w:rPr>
        <w:t>4)?</w:t>
      </w:r>
    </w:p>
    <w:p w:rsidR="00D566B5" w:rsidRDefault="00D566B5" w:rsidP="00D566B5">
      <w:pPr>
        <w:contextualSpacing/>
      </w:pPr>
    </w:p>
    <w:p w:rsidR="00D566B5" w:rsidRDefault="00D566B5" w:rsidP="00D566B5">
      <w:pPr>
        <w:contextualSpacing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void</w:t>
      </w:r>
      <w:proofErr w:type="gramEnd"/>
      <w:r>
        <w:rPr>
          <w:rFonts w:ascii="Courier New" w:hAnsi="Courier New" w:cs="Courier New"/>
        </w:rPr>
        <w:t xml:space="preserve"> print(</w:t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n) {</w:t>
      </w:r>
    </w:p>
    <w:p w:rsidR="00D566B5" w:rsidRDefault="00D566B5" w:rsidP="00D566B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 xml:space="preserve"> (n &gt; 0) {</w:t>
      </w:r>
    </w:p>
    <w:p w:rsidR="00D566B5" w:rsidRDefault="00D566B5" w:rsidP="00D566B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print(</w:t>
      </w:r>
      <w:proofErr w:type="gramEnd"/>
      <w:r>
        <w:rPr>
          <w:rFonts w:ascii="Courier New" w:hAnsi="Courier New" w:cs="Courier New"/>
        </w:rPr>
        <w:t>n-1);</w:t>
      </w:r>
    </w:p>
    <w:p w:rsidR="00D566B5" w:rsidRDefault="00D566B5" w:rsidP="00D566B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print(</w:t>
      </w:r>
      <w:proofErr w:type="gramEnd"/>
      <w:r>
        <w:rPr>
          <w:rFonts w:ascii="Courier New" w:hAnsi="Courier New" w:cs="Courier New"/>
        </w:rPr>
        <w:t>n-1);</w:t>
      </w:r>
    </w:p>
    <w:p w:rsidR="00D566B5" w:rsidRDefault="00D566B5" w:rsidP="00D566B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printf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"%d ", n);</w:t>
      </w:r>
    </w:p>
    <w:p w:rsidR="00D566B5" w:rsidRDefault="00D566B5" w:rsidP="00D566B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D566B5" w:rsidRDefault="00D566B5" w:rsidP="00D566B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:rsidR="00D566B5" w:rsidRDefault="00D566B5" w:rsidP="00D566B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646293" w:rsidRDefault="00646293" w:rsidP="00D67C12">
      <w:pPr>
        <w:contextualSpacing/>
      </w:pPr>
    </w:p>
    <w:p w:rsidR="00646293" w:rsidRPr="00646293" w:rsidRDefault="00D566B5" w:rsidP="00D67C12">
      <w:pPr>
        <w:contextualSpacing/>
      </w:pPr>
      <w:r>
        <w:t>______________________________________________________________________________</w:t>
      </w:r>
    </w:p>
    <w:p w:rsidR="00902548" w:rsidRDefault="00902548" w:rsidP="00D67C12">
      <w:pPr>
        <w:contextualSpacing/>
        <w:jc w:val="both"/>
      </w:pPr>
    </w:p>
    <w:p w:rsidR="00AC128C" w:rsidRDefault="00646293" w:rsidP="00D67C12">
      <w:pPr>
        <w:contextualSpacing/>
        <w:jc w:val="both"/>
      </w:pPr>
      <w:r>
        <w:t>11</w:t>
      </w:r>
      <w:r w:rsidR="00B34608">
        <w:t>) (1</w:t>
      </w:r>
      <w:r w:rsidR="00AC128C">
        <w:t xml:space="preserve"> </w:t>
      </w:r>
      <w:r>
        <w:t>pt</w:t>
      </w:r>
      <w:r w:rsidR="00B34608">
        <w:t xml:space="preserve">) </w:t>
      </w:r>
      <w:proofErr w:type="gramStart"/>
      <w:r w:rsidR="00B34608">
        <w:t>After</w:t>
      </w:r>
      <w:proofErr w:type="gramEnd"/>
      <w:r w:rsidR="00B34608">
        <w:t xml:space="preserve"> which</w:t>
      </w:r>
      <w:r w:rsidR="00D566B5">
        <w:t xml:space="preserve"> former UCF President is Colburn Hall named?</w:t>
      </w:r>
    </w:p>
    <w:p w:rsidR="00BC3CC6" w:rsidRDefault="00BC3CC6" w:rsidP="00D67C12">
      <w:pPr>
        <w:contextualSpacing/>
      </w:pPr>
    </w:p>
    <w:p w:rsidR="00674201" w:rsidRDefault="00AC128C" w:rsidP="00D67C12">
      <w:pPr>
        <w:contextualSpacing/>
      </w:pPr>
      <w:r>
        <w:t>_________________________</w:t>
      </w:r>
    </w:p>
    <w:p w:rsidR="00674201" w:rsidRPr="00674201" w:rsidRDefault="00674201" w:rsidP="00D67C12">
      <w:pPr>
        <w:contextualSpacing/>
        <w:rPr>
          <w:b/>
        </w:rPr>
      </w:pPr>
      <w:r>
        <w:rPr>
          <w:b/>
        </w:rPr>
        <w:lastRenderedPageBreak/>
        <w:t>Scratch Page – Please clearly mark any work on this page you would like graded.</w:t>
      </w:r>
    </w:p>
    <w:sectPr w:rsidR="00674201" w:rsidRPr="00674201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28C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0F6C1E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2AC2"/>
    <w:rsid w:val="00397C1F"/>
    <w:rsid w:val="003C02DB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14E7"/>
    <w:rsid w:val="00543DF0"/>
    <w:rsid w:val="00543FFC"/>
    <w:rsid w:val="005517A0"/>
    <w:rsid w:val="005545F1"/>
    <w:rsid w:val="0055611E"/>
    <w:rsid w:val="005B47CE"/>
    <w:rsid w:val="005D71FF"/>
    <w:rsid w:val="00616920"/>
    <w:rsid w:val="00617EC6"/>
    <w:rsid w:val="006360AB"/>
    <w:rsid w:val="00642E9C"/>
    <w:rsid w:val="00645AC2"/>
    <w:rsid w:val="00646293"/>
    <w:rsid w:val="006500FF"/>
    <w:rsid w:val="00654238"/>
    <w:rsid w:val="0067343E"/>
    <w:rsid w:val="00674201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2548"/>
    <w:rsid w:val="00906EC6"/>
    <w:rsid w:val="0093546A"/>
    <w:rsid w:val="0094036A"/>
    <w:rsid w:val="00940B39"/>
    <w:rsid w:val="00981055"/>
    <w:rsid w:val="0099229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C128C"/>
    <w:rsid w:val="00AD0300"/>
    <w:rsid w:val="00AD788F"/>
    <w:rsid w:val="00AE02E8"/>
    <w:rsid w:val="00B03880"/>
    <w:rsid w:val="00B05715"/>
    <w:rsid w:val="00B1240C"/>
    <w:rsid w:val="00B20124"/>
    <w:rsid w:val="00B20B10"/>
    <w:rsid w:val="00B26658"/>
    <w:rsid w:val="00B34608"/>
    <w:rsid w:val="00B34AC5"/>
    <w:rsid w:val="00B4161E"/>
    <w:rsid w:val="00B82E9C"/>
    <w:rsid w:val="00B90535"/>
    <w:rsid w:val="00BA19A9"/>
    <w:rsid w:val="00BB1DD3"/>
    <w:rsid w:val="00BC3CC6"/>
    <w:rsid w:val="00BD2A7F"/>
    <w:rsid w:val="00BD580F"/>
    <w:rsid w:val="00BF032F"/>
    <w:rsid w:val="00BF133D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566B5"/>
    <w:rsid w:val="00D61883"/>
    <w:rsid w:val="00D619CD"/>
    <w:rsid w:val="00D6658D"/>
    <w:rsid w:val="00D67C12"/>
    <w:rsid w:val="00D73D5D"/>
    <w:rsid w:val="00D90CFA"/>
    <w:rsid w:val="00DA1241"/>
    <w:rsid w:val="00DB6209"/>
    <w:rsid w:val="00DC0AF2"/>
    <w:rsid w:val="00DC6909"/>
    <w:rsid w:val="00E170A1"/>
    <w:rsid w:val="00E176A1"/>
    <w:rsid w:val="00E25E7C"/>
    <w:rsid w:val="00E36606"/>
    <w:rsid w:val="00E37A62"/>
    <w:rsid w:val="00E40F6F"/>
    <w:rsid w:val="00E57A6E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8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6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6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8E20-8B5B-43C7-8A1F-A471DE4E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7</cp:revision>
  <cp:lastPrinted>2011-02-02T21:52:00Z</cp:lastPrinted>
  <dcterms:created xsi:type="dcterms:W3CDTF">2011-02-02T20:15:00Z</dcterms:created>
  <dcterms:modified xsi:type="dcterms:W3CDTF">2011-02-02T21:59:00Z</dcterms:modified>
</cp:coreProperties>
</file>