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50" w:rsidRDefault="00090C50" w:rsidP="00090C5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Spring 2014 COT 3100 Exam #2 Review</w:t>
      </w:r>
    </w:p>
    <w:p w:rsidR="00090C50" w:rsidRDefault="00090C50" w:rsidP="00090C50">
      <w:pPr>
        <w:contextualSpacing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Exam Date and Time</w:t>
      </w:r>
    </w:p>
    <w:p w:rsidR="00090C50" w:rsidRDefault="00090C50" w:rsidP="00090C50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Date: TUESDAY, MARCH 18, 2014</w:t>
      </w:r>
    </w:p>
    <w:p w:rsidR="00090C50" w:rsidRDefault="00090C50" w:rsidP="00090C50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Time: 4:30 – 5:45 pm</w:t>
      </w:r>
    </w:p>
    <w:p w:rsidR="00090C50" w:rsidRDefault="00090C50" w:rsidP="00090C50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Location: NSB 101</w:t>
      </w:r>
    </w:p>
    <w:p w:rsidR="00090C50" w:rsidRPr="00090C50" w:rsidRDefault="00090C50" w:rsidP="00090C50">
      <w:pPr>
        <w:contextualSpacing/>
        <w:rPr>
          <w:b/>
          <w:sz w:val="32"/>
          <w:szCs w:val="32"/>
        </w:rPr>
      </w:pPr>
    </w:p>
    <w:p w:rsidR="00090C50" w:rsidRDefault="00090C50" w:rsidP="00090C50">
      <w:pPr>
        <w:contextualSpacing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Exam Format</w:t>
      </w:r>
    </w:p>
    <w:p w:rsidR="00090C50" w:rsidRDefault="00090C50" w:rsidP="00090C50">
      <w:pPr>
        <w:contextualSpacing/>
        <w:rPr>
          <w:sz w:val="32"/>
          <w:szCs w:val="32"/>
        </w:rPr>
      </w:pPr>
      <w:r>
        <w:rPr>
          <w:sz w:val="32"/>
          <w:szCs w:val="32"/>
        </w:rPr>
        <w:t>20 Multiple Choice Questions, 3 points each</w:t>
      </w:r>
    </w:p>
    <w:p w:rsidR="00090C50" w:rsidRDefault="00090C50" w:rsidP="00090C50">
      <w:pPr>
        <w:contextualSpacing/>
        <w:rPr>
          <w:sz w:val="32"/>
          <w:szCs w:val="32"/>
        </w:rPr>
      </w:pPr>
      <w:r>
        <w:rPr>
          <w:sz w:val="32"/>
          <w:szCs w:val="32"/>
        </w:rPr>
        <w:t>4 Free Response Questions, 10 points each</w:t>
      </w:r>
    </w:p>
    <w:p w:rsidR="00090C50" w:rsidRDefault="00090C50" w:rsidP="00090C50">
      <w:pPr>
        <w:contextualSpacing/>
        <w:rPr>
          <w:sz w:val="32"/>
          <w:szCs w:val="32"/>
        </w:rPr>
      </w:pPr>
    </w:p>
    <w:p w:rsidR="00090C50" w:rsidRDefault="00090C50" w:rsidP="00090C50">
      <w:pPr>
        <w:contextualSpacing/>
        <w:jc w:val="center"/>
        <w:rPr>
          <w:rFonts w:ascii="Castellar" w:hAnsi="Castellar"/>
          <w:b/>
          <w:i/>
          <w:sz w:val="32"/>
          <w:szCs w:val="32"/>
        </w:rPr>
      </w:pPr>
      <w:r>
        <w:rPr>
          <w:rFonts w:ascii="Castellar" w:hAnsi="Castellar"/>
          <w:b/>
          <w:i/>
          <w:sz w:val="32"/>
          <w:szCs w:val="32"/>
        </w:rPr>
        <w:t>BRING A RASPBERRY SCANTRON</w:t>
      </w:r>
    </w:p>
    <w:p w:rsidR="00090C50" w:rsidRDefault="00090C50" w:rsidP="00090C50">
      <w:pPr>
        <w:contextualSpacing/>
        <w:rPr>
          <w:rFonts w:ascii="Castellar" w:hAnsi="Castellar"/>
          <w:b/>
          <w:i/>
          <w:sz w:val="32"/>
          <w:szCs w:val="32"/>
        </w:rPr>
      </w:pPr>
    </w:p>
    <w:p w:rsidR="00090C50" w:rsidRDefault="00090C50" w:rsidP="00090C50">
      <w:pPr>
        <w:contextualSpacing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Exam Outline</w:t>
      </w:r>
    </w:p>
    <w:p w:rsidR="00090C50" w:rsidRDefault="00090C50" w:rsidP="00090C50">
      <w:pPr>
        <w:contextualSpacing/>
        <w:rPr>
          <w:bCs/>
        </w:rPr>
      </w:pPr>
    </w:p>
    <w:p w:rsidR="00090C50" w:rsidRDefault="00090C50" w:rsidP="00090C50">
      <w:pPr>
        <w:contextualSpacing/>
        <w:rPr>
          <w:bCs/>
        </w:rPr>
      </w:pPr>
      <w:r>
        <w:rPr>
          <w:bCs/>
        </w:rPr>
        <w:t>I</w:t>
      </w:r>
      <w:r w:rsidRPr="00090C50">
        <w:rPr>
          <w:bCs/>
        </w:rPr>
        <w:t>. Number Theory</w:t>
      </w:r>
    </w:p>
    <w:p w:rsidR="00090C50" w:rsidRDefault="00090C50" w:rsidP="00090C50">
      <w:pPr>
        <w:contextualSpacing/>
        <w:rPr>
          <w:bCs/>
        </w:rPr>
      </w:pPr>
      <w:r>
        <w:rPr>
          <w:bCs/>
        </w:rPr>
        <w:t xml:space="preserve">      a. Fundamental Theorem of Arithmetic</w:t>
      </w:r>
    </w:p>
    <w:p w:rsidR="00090C50" w:rsidRPr="00090C50" w:rsidRDefault="00090C50" w:rsidP="00090C50">
      <w:pPr>
        <w:contextualSpacing/>
        <w:rPr>
          <w:bCs/>
        </w:rPr>
      </w:pPr>
      <w:r>
        <w:rPr>
          <w:bCs/>
        </w:rPr>
        <w:t xml:space="preserve">      b</w:t>
      </w:r>
      <w:r w:rsidRPr="00090C50">
        <w:rPr>
          <w:bCs/>
        </w:rPr>
        <w:t>. Pi notation</w:t>
      </w:r>
    </w:p>
    <w:p w:rsidR="00090C50" w:rsidRDefault="00090C50" w:rsidP="00090C50">
      <w:pPr>
        <w:contextualSpacing/>
        <w:rPr>
          <w:bCs/>
        </w:rPr>
      </w:pPr>
      <w:r w:rsidRPr="00090C50">
        <w:rPr>
          <w:bCs/>
        </w:rPr>
        <w:t xml:space="preserve">   </w:t>
      </w:r>
      <w:r>
        <w:rPr>
          <w:bCs/>
        </w:rPr>
        <w:t xml:space="preserve">   c</w:t>
      </w:r>
      <w:r w:rsidRPr="00090C50">
        <w:rPr>
          <w:bCs/>
        </w:rPr>
        <w:t>. Division Algorithm</w:t>
      </w:r>
    </w:p>
    <w:p w:rsidR="00090C50" w:rsidRDefault="00090C50" w:rsidP="00090C50">
      <w:pPr>
        <w:contextualSpacing/>
        <w:rPr>
          <w:bCs/>
        </w:rPr>
      </w:pPr>
      <w:r>
        <w:rPr>
          <w:bCs/>
        </w:rPr>
        <w:t xml:space="preserve">      d. Definition of mod in math</w:t>
      </w:r>
    </w:p>
    <w:p w:rsidR="00090C50" w:rsidRDefault="00090C50" w:rsidP="00090C50">
      <w:pPr>
        <w:contextualSpacing/>
        <w:rPr>
          <w:bCs/>
        </w:rPr>
      </w:pPr>
      <w:r>
        <w:rPr>
          <w:bCs/>
        </w:rPr>
        <w:t xml:space="preserve">      e. Mod Rules</w:t>
      </w:r>
    </w:p>
    <w:p w:rsidR="00090C50" w:rsidRDefault="00090C50" w:rsidP="00090C50">
      <w:pPr>
        <w:contextualSpacing/>
        <w:rPr>
          <w:bCs/>
        </w:rPr>
      </w:pPr>
      <w:r>
        <w:rPr>
          <w:bCs/>
        </w:rPr>
        <w:t xml:space="preserve">      f. Number of divisors of a positive integer.</w:t>
      </w:r>
    </w:p>
    <w:p w:rsidR="00090C50" w:rsidRPr="00090C50" w:rsidRDefault="00090C50" w:rsidP="00090C50">
      <w:pPr>
        <w:contextualSpacing/>
        <w:rPr>
          <w:bCs/>
        </w:rPr>
      </w:pPr>
      <w:r>
        <w:rPr>
          <w:bCs/>
        </w:rPr>
        <w:t xml:space="preserve">      g. Sum of divisors of a positive integer.</w:t>
      </w:r>
    </w:p>
    <w:p w:rsidR="00090C50" w:rsidRPr="00090C50" w:rsidRDefault="00090C50" w:rsidP="00090C50">
      <w:pPr>
        <w:contextualSpacing/>
        <w:rPr>
          <w:bCs/>
        </w:rPr>
      </w:pPr>
      <w:r>
        <w:rPr>
          <w:bCs/>
        </w:rPr>
        <w:t xml:space="preserve">      h</w:t>
      </w:r>
      <w:r w:rsidRPr="00090C50">
        <w:rPr>
          <w:bCs/>
        </w:rPr>
        <w:t>. Euclid's Algorithm</w:t>
      </w:r>
    </w:p>
    <w:p w:rsidR="00090C50" w:rsidRDefault="00090C50" w:rsidP="00090C50">
      <w:pPr>
        <w:contextualSpacing/>
        <w:rPr>
          <w:bCs/>
        </w:rPr>
      </w:pPr>
      <w:r>
        <w:rPr>
          <w:bCs/>
        </w:rPr>
        <w:t xml:space="preserve">      </w:t>
      </w:r>
      <w:proofErr w:type="spellStart"/>
      <w:r>
        <w:rPr>
          <w:bCs/>
        </w:rPr>
        <w:t>i</w:t>
      </w:r>
      <w:proofErr w:type="spellEnd"/>
      <w:r w:rsidRPr="00090C50">
        <w:rPr>
          <w:bCs/>
        </w:rPr>
        <w:t>. Extended Euclid's Algorithm</w:t>
      </w:r>
    </w:p>
    <w:p w:rsidR="00090C50" w:rsidRPr="00090C50" w:rsidRDefault="00090C50" w:rsidP="00090C50">
      <w:pPr>
        <w:contextualSpacing/>
        <w:rPr>
          <w:bCs/>
        </w:rPr>
      </w:pPr>
      <w:r>
        <w:rPr>
          <w:bCs/>
        </w:rPr>
        <w:t xml:space="preserve">      j. Modular Inverse</w:t>
      </w:r>
    </w:p>
    <w:p w:rsidR="00090C50" w:rsidRPr="00090C50" w:rsidRDefault="00090C50" w:rsidP="00090C50">
      <w:pPr>
        <w:contextualSpacing/>
        <w:rPr>
          <w:bCs/>
        </w:rPr>
      </w:pPr>
      <w:r>
        <w:rPr>
          <w:bCs/>
        </w:rPr>
        <w:t xml:space="preserve">      k</w:t>
      </w:r>
      <w:r w:rsidRPr="00090C50">
        <w:rPr>
          <w:bCs/>
        </w:rPr>
        <w:t>. Least Common Multiple (LCM)</w:t>
      </w:r>
    </w:p>
    <w:p w:rsidR="00090C50" w:rsidRDefault="00090C50" w:rsidP="00090C50">
      <w:pPr>
        <w:contextualSpacing/>
        <w:rPr>
          <w:bCs/>
        </w:rPr>
      </w:pPr>
      <w:r>
        <w:rPr>
          <w:bCs/>
        </w:rPr>
        <w:t xml:space="preserve">      l</w:t>
      </w:r>
      <w:r w:rsidRPr="00090C50">
        <w:rPr>
          <w:bCs/>
        </w:rPr>
        <w:t>. Connection between LCM and GCD</w:t>
      </w:r>
    </w:p>
    <w:p w:rsidR="00090C50" w:rsidRPr="00090C50" w:rsidRDefault="00090C50" w:rsidP="00090C50">
      <w:pPr>
        <w:contextualSpacing/>
        <w:rPr>
          <w:bCs/>
        </w:rPr>
      </w:pPr>
      <w:r>
        <w:rPr>
          <w:bCs/>
        </w:rPr>
        <w:t xml:space="preserve">      m. Prime Number Sieve</w:t>
      </w:r>
    </w:p>
    <w:p w:rsidR="00090C50" w:rsidRDefault="00090C50" w:rsidP="00090C50">
      <w:pPr>
        <w:contextualSpacing/>
        <w:rPr>
          <w:bCs/>
        </w:rPr>
      </w:pPr>
      <w:r>
        <w:rPr>
          <w:bCs/>
        </w:rPr>
        <w:t xml:space="preserve">      n</w:t>
      </w:r>
      <w:r w:rsidRPr="00090C50">
        <w:rPr>
          <w:bCs/>
        </w:rPr>
        <w:t xml:space="preserve">. Proof that </w:t>
      </w:r>
      <w:r w:rsidRPr="00090C50">
        <w:rPr>
          <w:bCs/>
        </w:rPr>
        <w:sym w:font="Symbol" w:char="F0D6"/>
      </w:r>
      <w:r w:rsidRPr="00090C50">
        <w:rPr>
          <w:bCs/>
        </w:rPr>
        <w:t>2 is irrational.</w:t>
      </w:r>
    </w:p>
    <w:p w:rsidR="00090C50" w:rsidRPr="00090C50" w:rsidRDefault="00090C50" w:rsidP="00090C50">
      <w:pPr>
        <w:contextualSpacing/>
        <w:rPr>
          <w:bCs/>
        </w:rPr>
      </w:pPr>
    </w:p>
    <w:p w:rsidR="00090C50" w:rsidRPr="00090C50" w:rsidRDefault="00090C50" w:rsidP="00090C50">
      <w:pPr>
        <w:contextualSpacing/>
        <w:rPr>
          <w:bCs/>
        </w:rPr>
      </w:pPr>
      <w:r>
        <w:rPr>
          <w:bCs/>
        </w:rPr>
        <w:t>II</w:t>
      </w:r>
      <w:r w:rsidRPr="00090C50">
        <w:rPr>
          <w:bCs/>
        </w:rPr>
        <w:t>. Mathematical Induction</w:t>
      </w:r>
    </w:p>
    <w:p w:rsidR="00090C50" w:rsidRPr="00090C50" w:rsidRDefault="00090C50" w:rsidP="00090C50">
      <w:pPr>
        <w:contextualSpacing/>
        <w:rPr>
          <w:bCs/>
        </w:rPr>
      </w:pPr>
      <w:r w:rsidRPr="00090C50">
        <w:rPr>
          <w:bCs/>
        </w:rPr>
        <w:t xml:space="preserve">      a. Base Case</w:t>
      </w:r>
    </w:p>
    <w:p w:rsidR="00090C50" w:rsidRPr="00090C50" w:rsidRDefault="00090C50" w:rsidP="00090C50">
      <w:pPr>
        <w:contextualSpacing/>
        <w:rPr>
          <w:bCs/>
        </w:rPr>
      </w:pPr>
      <w:r w:rsidRPr="00090C50">
        <w:rPr>
          <w:bCs/>
        </w:rPr>
        <w:t xml:space="preserve">      b. Inductive Hypothesis</w:t>
      </w:r>
    </w:p>
    <w:p w:rsidR="00090C50" w:rsidRPr="00090C50" w:rsidRDefault="00090C50" w:rsidP="00090C50">
      <w:pPr>
        <w:contextualSpacing/>
        <w:rPr>
          <w:bCs/>
        </w:rPr>
      </w:pPr>
      <w:r w:rsidRPr="00090C50">
        <w:rPr>
          <w:bCs/>
        </w:rPr>
        <w:t xml:space="preserve">      c. Inductive Step</w:t>
      </w:r>
    </w:p>
    <w:p w:rsidR="00090C50" w:rsidRPr="00090C50" w:rsidRDefault="00090C50" w:rsidP="00090C50">
      <w:pPr>
        <w:contextualSpacing/>
        <w:rPr>
          <w:bCs/>
        </w:rPr>
      </w:pPr>
      <w:r w:rsidRPr="00090C50">
        <w:rPr>
          <w:bCs/>
        </w:rPr>
        <w:t xml:space="preserve">      d. Summation Rules</w:t>
      </w:r>
    </w:p>
    <w:p w:rsidR="00090C50" w:rsidRPr="00090C50" w:rsidRDefault="00090C50" w:rsidP="00090C50">
      <w:pPr>
        <w:contextualSpacing/>
        <w:rPr>
          <w:bCs/>
        </w:rPr>
      </w:pPr>
      <w:r w:rsidRPr="00090C50">
        <w:rPr>
          <w:bCs/>
        </w:rPr>
        <w:t xml:space="preserve">      e. Not all induction problems use summations</w:t>
      </w:r>
    </w:p>
    <w:p w:rsidR="00090C50" w:rsidRDefault="00090C50" w:rsidP="00090C50">
      <w:pPr>
        <w:contextualSpacing/>
        <w:rPr>
          <w:bCs/>
        </w:rPr>
      </w:pPr>
      <w:r w:rsidRPr="00090C50">
        <w:rPr>
          <w:bCs/>
        </w:rPr>
        <w:t xml:space="preserve">      f. How to deal with inequalities</w:t>
      </w:r>
    </w:p>
    <w:p w:rsidR="00090C50" w:rsidRDefault="00090C50" w:rsidP="00090C50">
      <w:pPr>
        <w:contextualSpacing/>
        <w:rPr>
          <w:bCs/>
        </w:rPr>
      </w:pPr>
      <w:r>
        <w:rPr>
          <w:bCs/>
        </w:rPr>
        <w:t xml:space="preserve">      g. Divisibility Problems</w:t>
      </w:r>
    </w:p>
    <w:p w:rsidR="00090C50" w:rsidRDefault="00090C50" w:rsidP="00090C50">
      <w:pPr>
        <w:contextualSpacing/>
        <w:rPr>
          <w:bCs/>
        </w:rPr>
      </w:pPr>
      <w:r>
        <w:rPr>
          <w:bCs/>
        </w:rPr>
        <w:t xml:space="preserve">      h. Matrix Problems</w:t>
      </w:r>
    </w:p>
    <w:p w:rsidR="00090C50" w:rsidRPr="00090C50" w:rsidRDefault="00090C50" w:rsidP="00090C50">
      <w:pPr>
        <w:contextualSpacing/>
        <w:rPr>
          <w:bCs/>
        </w:rPr>
      </w:pPr>
      <w:r>
        <w:rPr>
          <w:bCs/>
        </w:rPr>
        <w:t xml:space="preserve">      </w:t>
      </w:r>
      <w:proofErr w:type="spellStart"/>
      <w:r>
        <w:rPr>
          <w:bCs/>
        </w:rPr>
        <w:t>i</w:t>
      </w:r>
      <w:proofErr w:type="spellEnd"/>
      <w:r>
        <w:rPr>
          <w:bCs/>
        </w:rPr>
        <w:t>. Familiarity with Fibonacci numbers and Harmonic numbers</w:t>
      </w:r>
    </w:p>
    <w:p w:rsidR="0002023C" w:rsidRPr="00090C50" w:rsidRDefault="00090C50">
      <w:pPr>
        <w:contextualSpacing/>
        <w:rPr>
          <w:bCs/>
        </w:rPr>
      </w:pPr>
      <w:r w:rsidRPr="00090C50">
        <w:rPr>
          <w:bCs/>
        </w:rPr>
        <w:t xml:space="preserve">      g. Strong Induction</w:t>
      </w:r>
    </w:p>
    <w:sectPr w:rsidR="0002023C" w:rsidRPr="00090C50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C50"/>
    <w:rsid w:val="000109C8"/>
    <w:rsid w:val="00015A2A"/>
    <w:rsid w:val="0002023C"/>
    <w:rsid w:val="000235AB"/>
    <w:rsid w:val="000650BD"/>
    <w:rsid w:val="00065F67"/>
    <w:rsid w:val="00081C79"/>
    <w:rsid w:val="000859C0"/>
    <w:rsid w:val="00090C5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2E3A0D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B7F8B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658D"/>
    <w:rsid w:val="00D73D5D"/>
    <w:rsid w:val="00D90CFA"/>
    <w:rsid w:val="00DA1241"/>
    <w:rsid w:val="00DB6209"/>
    <w:rsid w:val="00DC0AF2"/>
    <w:rsid w:val="00DC6909"/>
    <w:rsid w:val="00E170A1"/>
    <w:rsid w:val="00E25E7C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957</Characters>
  <Application>Microsoft Office Word</Application>
  <DocSecurity>0</DocSecurity>
  <Lines>7</Lines>
  <Paragraphs>2</Paragraphs>
  <ScaleCrop>false</ScaleCrop>
  <Company>UCF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1</cp:revision>
  <dcterms:created xsi:type="dcterms:W3CDTF">2014-03-13T19:35:00Z</dcterms:created>
  <dcterms:modified xsi:type="dcterms:W3CDTF">2014-03-13T19:44:00Z</dcterms:modified>
</cp:coreProperties>
</file>